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B05" w:rsidRDefault="00F54B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341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680"/>
        <w:gridCol w:w="4230"/>
      </w:tblGrid>
      <w:tr w:rsidR="00F54B05">
        <w:tc>
          <w:tcPr>
            <w:tcW w:w="4500" w:type="dxa"/>
            <w:vAlign w:val="center"/>
          </w:tcPr>
          <w:p w:rsidR="00F54B05" w:rsidRDefault="00923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85950" cy="496787"/>
                  <wp:effectExtent l="0" t="0" r="0" b="0"/>
                  <wp:docPr id="2" name="image1.jpg" descr="DepartmentSocial_V_Black (2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DepartmentSocial_V_Black (2)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4967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54B05" w:rsidRDefault="00923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br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“Preparing individuals for excellence </w:t>
            </w:r>
          </w:p>
          <w:p w:rsidR="00F54B05" w:rsidRDefault="00923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during a lifetime of professional service</w:t>
            </w:r>
          </w:p>
          <w:p w:rsidR="00F54B05" w:rsidRDefault="009230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and Christian compassion in action”</w:t>
            </w:r>
          </w:p>
        </w:tc>
        <w:tc>
          <w:tcPr>
            <w:tcW w:w="4680" w:type="dxa"/>
          </w:tcPr>
          <w:p w:rsidR="00F54B05" w:rsidRDefault="00F54B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jc w:val="center"/>
              <w:rPr>
                <w:b/>
                <w:sz w:val="20"/>
                <w:szCs w:val="20"/>
              </w:rPr>
            </w:pPr>
          </w:p>
          <w:p w:rsidR="00F54B05" w:rsidRDefault="009230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Field Education Learning Plan</w:t>
            </w:r>
          </w:p>
          <w:p w:rsidR="00F54B05" w:rsidRDefault="009230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BSW / MSW 1</w:t>
            </w:r>
            <w:r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Year</w:t>
            </w:r>
          </w:p>
          <w:p w:rsidR="00F54B05" w:rsidRDefault="009230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Practice Behaviors and Activities</w:t>
            </w:r>
          </w:p>
          <w:p w:rsidR="00F54B05" w:rsidRDefault="009230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(400 hours)</w:t>
            </w:r>
          </w:p>
        </w:tc>
        <w:tc>
          <w:tcPr>
            <w:tcW w:w="4230" w:type="dxa"/>
            <w:vAlign w:val="center"/>
          </w:tcPr>
          <w:sdt>
            <w:sdtPr>
              <w:rPr>
                <w:b/>
                <w:sz w:val="28"/>
                <w:szCs w:val="28"/>
              </w:rPr>
              <w:id w:val="-165868648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F54B05" w:rsidRDefault="00CD08EB" w:rsidP="00CD08EB">
                <w:pPr>
                  <w:pBdr>
                    <w:top w:val="single" w:sz="6" w:space="0" w:color="FFFFFF"/>
                    <w:left w:val="single" w:sz="6" w:space="0" w:color="FFFFFF"/>
                    <w:bottom w:val="single" w:sz="12" w:space="1" w:color="000000"/>
                    <w:right w:val="single" w:sz="6" w:space="0" w:color="FFFFFF"/>
                  </w:pBd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right" w:pos="12960"/>
                  </w:tabs>
                  <w:jc w:val="center"/>
                  <w:rPr>
                    <w:b/>
                    <w:sz w:val="28"/>
                    <w:szCs w:val="28"/>
                  </w:rPr>
                </w:pPr>
                <w:r w:rsidRPr="000A7AB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54B05" w:rsidRDefault="009230DC">
            <w:pPr>
              <w:pBdr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 Name</w:t>
            </w:r>
          </w:p>
          <w:p w:rsidR="00F54B05" w:rsidRDefault="00F54B05">
            <w:pPr>
              <w:pBdr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jc w:val="center"/>
              <w:rPr>
                <w:sz w:val="28"/>
                <w:szCs w:val="28"/>
              </w:rPr>
            </w:pPr>
          </w:p>
          <w:p w:rsidR="00F54B05" w:rsidRDefault="009230DC">
            <w:pPr>
              <w:pBdr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LP 1</w:t>
            </w:r>
            <w:sdt>
              <w:sdtPr>
                <w:rPr>
                  <w:sz w:val="28"/>
                  <w:szCs w:val="28"/>
                </w:rPr>
                <w:id w:val="81499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8E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  LP 2 </w:t>
            </w:r>
            <w:sdt>
              <w:sdtPr>
                <w:rPr>
                  <w:sz w:val="28"/>
                  <w:szCs w:val="28"/>
                </w:rPr>
                <w:id w:val="48836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8E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F54B05" w:rsidRDefault="00F54B05">
      <w:pPr>
        <w:ind w:left="720"/>
        <w:rPr>
          <w:rFonts w:ascii="Arial" w:eastAsia="Arial" w:hAnsi="Arial" w:cs="Arial"/>
          <w:sz w:val="20"/>
          <w:szCs w:val="20"/>
        </w:rPr>
      </w:pPr>
    </w:p>
    <w:p w:rsidR="00F54B05" w:rsidRDefault="009230D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 Learning Plan (LP) must be submitted for </w:t>
      </w:r>
      <w:r>
        <w:rPr>
          <w:b/>
          <w:sz w:val="22"/>
          <w:szCs w:val="22"/>
          <w:u w:val="single"/>
        </w:rPr>
        <w:t>each 200 hours</w:t>
      </w:r>
      <w:r>
        <w:rPr>
          <w:sz w:val="22"/>
          <w:szCs w:val="22"/>
        </w:rPr>
        <w:t xml:space="preserve"> of field experience (for a </w:t>
      </w:r>
      <w:r>
        <w:rPr>
          <w:b/>
          <w:sz w:val="22"/>
          <w:szCs w:val="22"/>
          <w:u w:val="single"/>
        </w:rPr>
        <w:t>total of 2</w:t>
      </w:r>
      <w:r>
        <w:rPr>
          <w:sz w:val="22"/>
          <w:szCs w:val="22"/>
        </w:rPr>
        <w:t xml:space="preserve"> Learning Plans).  </w:t>
      </w:r>
    </w:p>
    <w:p w:rsidR="00F54B05" w:rsidRDefault="009230DC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Field Experience activities must include: </w:t>
      </w:r>
      <w:r>
        <w:rPr>
          <w:sz w:val="22"/>
          <w:szCs w:val="22"/>
        </w:rPr>
        <w:t>professional practice with individuals, families, groups, communities, research, and policy.</w:t>
      </w:r>
    </w:p>
    <w:p w:rsidR="00F54B05" w:rsidRDefault="00F54B05">
      <w:pPr>
        <w:ind w:left="720"/>
        <w:rPr>
          <w:b/>
          <w:sz w:val="22"/>
          <w:szCs w:val="22"/>
        </w:rPr>
      </w:pPr>
    </w:p>
    <w:p w:rsidR="00F54B05" w:rsidRDefault="009230DC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Failure to submit a Learning Plan </w:t>
      </w:r>
      <w:r>
        <w:rPr>
          <w:b/>
          <w:sz w:val="22"/>
          <w:szCs w:val="22"/>
          <w:u w:val="single"/>
        </w:rPr>
        <w:t>WILL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result in student not earning a passing grade for that section of field (SOWK 435/SOWK 535).</w:t>
      </w:r>
    </w:p>
    <w:p w:rsidR="00F54B05" w:rsidRDefault="009230DC">
      <w:pPr>
        <w:ind w:left="720"/>
        <w:rPr>
          <w:sz w:val="22"/>
          <w:szCs w:val="22"/>
        </w:rPr>
      </w:pPr>
      <w:r>
        <w:rPr>
          <w:sz w:val="22"/>
          <w:szCs w:val="22"/>
        </w:rPr>
        <w:t>To receive a “</w:t>
      </w:r>
      <w:r>
        <w:rPr>
          <w:b/>
          <w:sz w:val="22"/>
          <w:szCs w:val="22"/>
        </w:rPr>
        <w:t>Satisfactory</w:t>
      </w:r>
      <w:r>
        <w:rPr>
          <w:sz w:val="22"/>
          <w:szCs w:val="22"/>
        </w:rPr>
        <w:t>” grade, student must accumulate points within the range stated in the table below:</w:t>
      </w:r>
    </w:p>
    <w:p w:rsidR="00F54B05" w:rsidRDefault="00F54B05">
      <w:pPr>
        <w:rPr>
          <w:b/>
          <w:sz w:val="22"/>
          <w:szCs w:val="22"/>
        </w:rPr>
      </w:pPr>
    </w:p>
    <w:tbl>
      <w:tblPr>
        <w:tblStyle w:val="a0"/>
        <w:tblW w:w="13415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5"/>
        <w:gridCol w:w="4950"/>
        <w:gridCol w:w="4950"/>
      </w:tblGrid>
      <w:tr w:rsidR="00A92FCA" w:rsidTr="00CD08EB">
        <w:trPr>
          <w:trHeight w:val="1540"/>
        </w:trPr>
        <w:tc>
          <w:tcPr>
            <w:tcW w:w="3515" w:type="dxa"/>
            <w:shd w:val="clear" w:color="auto" w:fill="BFBFBF"/>
          </w:tcPr>
          <w:p w:rsidR="00A92FCA" w:rsidRDefault="00A92FCA">
            <w:pPr>
              <w:rPr>
                <w:b/>
                <w:sz w:val="22"/>
                <w:szCs w:val="22"/>
              </w:rPr>
            </w:pPr>
          </w:p>
          <w:p w:rsidR="00A92FCA" w:rsidRDefault="00A92FCA" w:rsidP="00CD08EB">
            <w:pPr>
              <w:ind w:left="-207"/>
              <w:rPr>
                <w:b/>
                <w:sz w:val="22"/>
                <w:szCs w:val="22"/>
              </w:rPr>
            </w:pPr>
          </w:p>
          <w:p w:rsidR="00A92FCA" w:rsidRDefault="00A92FCA">
            <w:pPr>
              <w:jc w:val="center"/>
              <w:rPr>
                <w:sz w:val="22"/>
                <w:szCs w:val="22"/>
              </w:rPr>
            </w:pPr>
          </w:p>
          <w:p w:rsidR="00A92FCA" w:rsidRDefault="00A92FCA">
            <w:pPr>
              <w:rPr>
                <w:sz w:val="22"/>
                <w:szCs w:val="22"/>
              </w:rPr>
            </w:pPr>
          </w:p>
          <w:p w:rsidR="00A92FCA" w:rsidRDefault="00A92FCA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BFBFBF"/>
          </w:tcPr>
          <w:p w:rsidR="00A92FCA" w:rsidRDefault="00A92FCA">
            <w:pPr>
              <w:rPr>
                <w:sz w:val="22"/>
                <w:szCs w:val="22"/>
              </w:rPr>
            </w:pPr>
          </w:p>
          <w:p w:rsidR="00A92FCA" w:rsidRDefault="00A92FCA" w:rsidP="00A92FCA">
            <w:pPr>
              <w:pBdr>
                <w:bottom w:val="single" w:sz="4" w:space="1" w:color="auto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BSW Field Experience </w:t>
            </w:r>
            <w:r w:rsidR="00CD08EB">
              <w:rPr>
                <w:sz w:val="22"/>
                <w:szCs w:val="22"/>
              </w:rPr>
              <w:t>Targets</w:t>
            </w:r>
          </w:p>
          <w:p w:rsidR="00A92FCA" w:rsidRDefault="00A92FCA">
            <w:pPr>
              <w:jc w:val="center"/>
              <w:rPr>
                <w:sz w:val="22"/>
                <w:szCs w:val="22"/>
              </w:rPr>
            </w:pPr>
          </w:p>
          <w:p w:rsidR="00A92FCA" w:rsidRDefault="00A92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 #1 @ 200 hrs = 115 - 161 points</w:t>
            </w:r>
          </w:p>
          <w:p w:rsidR="00A92FCA" w:rsidRDefault="00A92FCA">
            <w:pPr>
              <w:jc w:val="center"/>
              <w:rPr>
                <w:sz w:val="22"/>
                <w:szCs w:val="22"/>
              </w:rPr>
            </w:pPr>
          </w:p>
          <w:p w:rsidR="00A92FCA" w:rsidRDefault="00A92F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LP # 2 @ 400 hrs = 161 - 230 points</w:t>
            </w:r>
          </w:p>
        </w:tc>
        <w:tc>
          <w:tcPr>
            <w:tcW w:w="4950" w:type="dxa"/>
            <w:shd w:val="clear" w:color="auto" w:fill="BFBFBF"/>
          </w:tcPr>
          <w:p w:rsidR="00A92FCA" w:rsidRDefault="00A92FCA" w:rsidP="00A92FCA">
            <w:pPr>
              <w:jc w:val="center"/>
              <w:rPr>
                <w:b/>
                <w:sz w:val="22"/>
                <w:szCs w:val="22"/>
              </w:rPr>
            </w:pPr>
          </w:p>
          <w:p w:rsidR="00A92FCA" w:rsidRDefault="00A92FCA" w:rsidP="00A92FCA">
            <w:pPr>
              <w:pBdr>
                <w:bottom w:val="single" w:sz="4" w:space="1" w:color="auto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MSW 1</w:t>
            </w:r>
            <w:r w:rsidRPr="00A92FCA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Year Field Experience </w:t>
            </w:r>
            <w:r w:rsidR="00CD08EB">
              <w:rPr>
                <w:sz w:val="22"/>
                <w:szCs w:val="22"/>
              </w:rPr>
              <w:t>Targets</w:t>
            </w:r>
          </w:p>
          <w:p w:rsidR="00A92FCA" w:rsidRDefault="00A92FCA" w:rsidP="00A92FCA">
            <w:pPr>
              <w:jc w:val="center"/>
              <w:rPr>
                <w:sz w:val="22"/>
                <w:szCs w:val="22"/>
              </w:rPr>
            </w:pPr>
          </w:p>
          <w:p w:rsidR="00A92FCA" w:rsidRDefault="00A92FCA" w:rsidP="00A92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 #1 @ 200 hrs = 138 - 182 points</w:t>
            </w:r>
          </w:p>
          <w:p w:rsidR="00A92FCA" w:rsidRDefault="00A92FCA" w:rsidP="00A92FCA">
            <w:pPr>
              <w:jc w:val="center"/>
              <w:rPr>
                <w:sz w:val="22"/>
                <w:szCs w:val="22"/>
              </w:rPr>
            </w:pPr>
          </w:p>
          <w:p w:rsidR="00A92FCA" w:rsidRDefault="00A92FCA" w:rsidP="00A92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 # 2 @ 400 hrs = 184 - 230 points</w:t>
            </w:r>
          </w:p>
        </w:tc>
      </w:tr>
    </w:tbl>
    <w:p w:rsidR="00F54B05" w:rsidRDefault="00F54B05">
      <w:pPr>
        <w:rPr>
          <w:b/>
          <w:sz w:val="22"/>
          <w:szCs w:val="22"/>
        </w:rPr>
      </w:pPr>
    </w:p>
    <w:p w:rsidR="00F54B05" w:rsidRDefault="00F54B05">
      <w:pPr>
        <w:rPr>
          <w:b/>
          <w:sz w:val="22"/>
          <w:szCs w:val="22"/>
        </w:rPr>
      </w:pPr>
    </w:p>
    <w:tbl>
      <w:tblPr>
        <w:tblStyle w:val="a1"/>
        <w:tblW w:w="1341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3060"/>
        <w:gridCol w:w="3240"/>
        <w:gridCol w:w="2790"/>
      </w:tblGrid>
      <w:tr w:rsidR="00F54B05">
        <w:trPr>
          <w:trHeight w:val="180"/>
        </w:trPr>
        <w:tc>
          <w:tcPr>
            <w:tcW w:w="4320" w:type="dxa"/>
            <w:shd w:val="clear" w:color="auto" w:fill="BFBFBF"/>
            <w:vAlign w:val="center"/>
          </w:tcPr>
          <w:p w:rsidR="00F54B05" w:rsidRDefault="009230DC">
            <w:pPr>
              <w:shd w:val="clear" w:color="auto" w:fill="BFBFBF"/>
              <w:ind w:left="346"/>
              <w:jc w:val="center"/>
              <w:rPr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b/>
                <w:sz w:val="22"/>
                <w:szCs w:val="22"/>
              </w:rPr>
              <w:t>Field Instructor /Task Supervisor</w:t>
            </w:r>
          </w:p>
        </w:tc>
        <w:tc>
          <w:tcPr>
            <w:tcW w:w="3060" w:type="dxa"/>
            <w:shd w:val="clear" w:color="auto" w:fill="BFBFBF"/>
            <w:vAlign w:val="center"/>
          </w:tcPr>
          <w:p w:rsidR="00F54B05" w:rsidRDefault="009230DC">
            <w:pPr>
              <w:shd w:val="clear" w:color="auto" w:fill="BFBFBF"/>
              <w:jc w:val="center"/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t>Name of Agency</w:t>
            </w:r>
          </w:p>
        </w:tc>
        <w:tc>
          <w:tcPr>
            <w:tcW w:w="3240" w:type="dxa"/>
            <w:shd w:val="clear" w:color="auto" w:fill="BFBFBF"/>
            <w:vAlign w:val="center"/>
          </w:tcPr>
          <w:p w:rsidR="00F54B05" w:rsidRDefault="009230DC">
            <w:pPr>
              <w:shd w:val="clear" w:color="auto" w:fill="BFBFBF"/>
              <w:jc w:val="center"/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t>Faculty Liaison</w:t>
            </w:r>
          </w:p>
        </w:tc>
        <w:tc>
          <w:tcPr>
            <w:tcW w:w="2790" w:type="dxa"/>
            <w:shd w:val="clear" w:color="auto" w:fill="BFBFBF"/>
          </w:tcPr>
          <w:p w:rsidR="00F54B05" w:rsidRDefault="009230DC">
            <w:pPr>
              <w:shd w:val="clear" w:color="auto" w:fill="BFBFBF"/>
              <w:ind w:left="3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Learning Plan</w:t>
            </w:r>
          </w:p>
          <w:p w:rsidR="00F54B05" w:rsidRDefault="009230DC">
            <w:pPr>
              <w:shd w:val="clear" w:color="auto" w:fill="BFBFBF"/>
              <w:ind w:left="3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was submitted</w:t>
            </w:r>
          </w:p>
        </w:tc>
      </w:tr>
      <w:tr w:rsidR="00F54B05">
        <w:trPr>
          <w:trHeight w:val="540"/>
        </w:trPr>
        <w:tc>
          <w:tcPr>
            <w:tcW w:w="4320" w:type="dxa"/>
            <w:vAlign w:val="center"/>
          </w:tcPr>
          <w:p w:rsidR="00F54B05" w:rsidRDefault="00F54B05">
            <w:pPr>
              <w:jc w:val="center"/>
              <w:rPr>
                <w:sz w:val="22"/>
                <w:szCs w:val="22"/>
              </w:rPr>
            </w:pPr>
          </w:p>
          <w:p w:rsidR="00F54B05" w:rsidRDefault="00F54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F54B05" w:rsidRDefault="00F54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F54B05" w:rsidRDefault="00F54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F54B05" w:rsidRDefault="00F54B05">
            <w:pPr>
              <w:jc w:val="center"/>
              <w:rPr>
                <w:sz w:val="22"/>
                <w:szCs w:val="22"/>
              </w:rPr>
            </w:pPr>
          </w:p>
        </w:tc>
      </w:tr>
      <w:tr w:rsidR="00F54B05">
        <w:trPr>
          <w:trHeight w:val="540"/>
        </w:trPr>
        <w:tc>
          <w:tcPr>
            <w:tcW w:w="13410" w:type="dxa"/>
            <w:gridSpan w:val="4"/>
            <w:vAlign w:val="center"/>
          </w:tcPr>
          <w:p w:rsidR="00F54B05" w:rsidRDefault="009230D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◆ </w:t>
            </w:r>
            <w:r>
              <w:rPr>
                <w:sz w:val="22"/>
                <w:szCs w:val="22"/>
              </w:rPr>
              <w:t>Describe student’s primary activities during internship:</w:t>
            </w:r>
          </w:p>
          <w:p w:rsidR="00F54B05" w:rsidRDefault="00F54B05">
            <w:pPr>
              <w:rPr>
                <w:sz w:val="22"/>
                <w:szCs w:val="22"/>
              </w:rPr>
            </w:pPr>
          </w:p>
          <w:p w:rsidR="00F54B05" w:rsidRDefault="00F54B05">
            <w:pPr>
              <w:rPr>
                <w:sz w:val="22"/>
                <w:szCs w:val="22"/>
              </w:rPr>
            </w:pPr>
          </w:p>
        </w:tc>
      </w:tr>
    </w:tbl>
    <w:p w:rsidR="00F54B05" w:rsidRDefault="00F54B05">
      <w:pPr>
        <w:rPr>
          <w:b/>
          <w:sz w:val="22"/>
          <w:szCs w:val="22"/>
        </w:rPr>
      </w:pPr>
    </w:p>
    <w:tbl>
      <w:tblPr>
        <w:tblStyle w:val="a2"/>
        <w:tblW w:w="1341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4"/>
        <w:gridCol w:w="2664"/>
        <w:gridCol w:w="2664"/>
        <w:gridCol w:w="2664"/>
        <w:gridCol w:w="2754"/>
      </w:tblGrid>
      <w:tr w:rsidR="00F54B05">
        <w:trPr>
          <w:trHeight w:val="180"/>
        </w:trPr>
        <w:tc>
          <w:tcPr>
            <w:tcW w:w="2664" w:type="dxa"/>
            <w:shd w:val="clear" w:color="auto" w:fill="BFBFBF"/>
            <w:vAlign w:val="center"/>
          </w:tcPr>
          <w:p w:rsidR="00F54B05" w:rsidRDefault="009230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(5) Fully Competent</w:t>
            </w:r>
          </w:p>
        </w:tc>
        <w:tc>
          <w:tcPr>
            <w:tcW w:w="2664" w:type="dxa"/>
            <w:shd w:val="clear" w:color="auto" w:fill="BFBFBF"/>
            <w:vAlign w:val="center"/>
          </w:tcPr>
          <w:p w:rsidR="00F54B05" w:rsidRDefault="009230DC">
            <w:pPr>
              <w:ind w:left="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(4) Mostly Competent</w:t>
            </w:r>
          </w:p>
        </w:tc>
        <w:tc>
          <w:tcPr>
            <w:tcW w:w="2664" w:type="dxa"/>
            <w:shd w:val="clear" w:color="auto" w:fill="BFBFBF"/>
            <w:vAlign w:val="center"/>
          </w:tcPr>
          <w:p w:rsidR="00F54B05" w:rsidRDefault="009230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(3) Moderately Competent</w:t>
            </w:r>
          </w:p>
        </w:tc>
        <w:tc>
          <w:tcPr>
            <w:tcW w:w="2664" w:type="dxa"/>
            <w:shd w:val="clear" w:color="auto" w:fill="BFBFBF"/>
            <w:vAlign w:val="center"/>
          </w:tcPr>
          <w:p w:rsidR="00F54B05" w:rsidRDefault="009230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(2) Minimally Competent</w:t>
            </w:r>
          </w:p>
        </w:tc>
        <w:tc>
          <w:tcPr>
            <w:tcW w:w="2754" w:type="dxa"/>
            <w:shd w:val="clear" w:color="auto" w:fill="BFBFBF"/>
            <w:vAlign w:val="center"/>
          </w:tcPr>
          <w:p w:rsidR="00F54B05" w:rsidRDefault="009230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(1) Not Competent</w:t>
            </w:r>
          </w:p>
        </w:tc>
      </w:tr>
      <w:tr w:rsidR="00F54B05">
        <w:tc>
          <w:tcPr>
            <w:tcW w:w="2664" w:type="dxa"/>
            <w:vAlign w:val="center"/>
          </w:tcPr>
          <w:p w:rsidR="00F54B05" w:rsidRDefault="00F54B05">
            <w:pPr>
              <w:jc w:val="center"/>
              <w:rPr>
                <w:sz w:val="22"/>
                <w:szCs w:val="22"/>
              </w:rPr>
            </w:pPr>
          </w:p>
          <w:p w:rsidR="00F54B05" w:rsidRDefault="0092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demonstrates each activity with confidence and displays a firm grasp of pertinent concepts and how to appropriately apply learning.</w:t>
            </w:r>
          </w:p>
        </w:tc>
        <w:tc>
          <w:tcPr>
            <w:tcW w:w="2664" w:type="dxa"/>
            <w:vAlign w:val="center"/>
          </w:tcPr>
          <w:p w:rsidR="00F54B05" w:rsidRDefault="0092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demonstrates each activity and is able to communicate how classroom learning is effectively applied.</w:t>
            </w:r>
          </w:p>
        </w:tc>
        <w:tc>
          <w:tcPr>
            <w:tcW w:w="2664" w:type="dxa"/>
            <w:vAlign w:val="center"/>
          </w:tcPr>
          <w:p w:rsidR="00F54B05" w:rsidRDefault="0092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demonstrates each skill and may be unsure of how subtle gradations learned in class are applied in field.</w:t>
            </w:r>
          </w:p>
        </w:tc>
        <w:tc>
          <w:tcPr>
            <w:tcW w:w="2664" w:type="dxa"/>
            <w:vAlign w:val="center"/>
          </w:tcPr>
          <w:p w:rsidR="00F54B05" w:rsidRDefault="0092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understands the skill and is inconsistent in completing the activity.</w:t>
            </w:r>
          </w:p>
        </w:tc>
        <w:tc>
          <w:tcPr>
            <w:tcW w:w="2754" w:type="dxa"/>
            <w:vAlign w:val="center"/>
          </w:tcPr>
          <w:p w:rsidR="00F54B05" w:rsidRDefault="0092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displays a lack of understanding of skills.</w:t>
            </w:r>
          </w:p>
        </w:tc>
      </w:tr>
    </w:tbl>
    <w:p w:rsidR="00F54B05" w:rsidRDefault="00F54B05">
      <w:pPr>
        <w:rPr>
          <w:sz w:val="20"/>
          <w:szCs w:val="20"/>
        </w:rPr>
      </w:pPr>
    </w:p>
    <w:tbl>
      <w:tblPr>
        <w:tblStyle w:val="a3"/>
        <w:tblW w:w="13433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8415"/>
        <w:gridCol w:w="15"/>
        <w:gridCol w:w="660"/>
      </w:tblGrid>
      <w:tr w:rsidR="00F54B05" w:rsidTr="00CD08EB">
        <w:trPr>
          <w:cantSplit/>
          <w:trHeight w:val="1134"/>
        </w:trPr>
        <w:tc>
          <w:tcPr>
            <w:tcW w:w="4343" w:type="dxa"/>
            <w:shd w:val="clear" w:color="auto" w:fill="FFFFFF"/>
          </w:tcPr>
          <w:p w:rsidR="00F54B05" w:rsidRDefault="00F54B0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415" w:type="dxa"/>
            <w:shd w:val="clear" w:color="auto" w:fill="FFFFFF"/>
          </w:tcPr>
          <w:p w:rsidR="00F54B05" w:rsidRDefault="009230DC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Using the following evaluation scale, please identify specific assignments / activities         that encompass the practice behaviors (PBs) listed on the left.</w:t>
            </w:r>
          </w:p>
          <w:p w:rsidR="00F54B05" w:rsidRDefault="00F54B05">
            <w:pPr>
              <w:ind w:left="360"/>
              <w:jc w:val="center"/>
              <w:rPr>
                <w:sz w:val="20"/>
                <w:szCs w:val="20"/>
              </w:rPr>
            </w:pPr>
          </w:p>
          <w:p w:rsidR="00F54B05" w:rsidRDefault="009230DC">
            <w:pPr>
              <w:spacing w:line="276" w:lineRule="auto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(5)</w:t>
            </w:r>
            <w:r>
              <w:rPr>
                <w:sz w:val="17"/>
                <w:szCs w:val="17"/>
              </w:rPr>
              <w:t xml:space="preserve"> Fully Competent; </w:t>
            </w:r>
            <w:r>
              <w:rPr>
                <w:b/>
                <w:sz w:val="17"/>
                <w:szCs w:val="17"/>
              </w:rPr>
              <w:t>(4)</w:t>
            </w:r>
            <w:r>
              <w:rPr>
                <w:sz w:val="17"/>
                <w:szCs w:val="17"/>
              </w:rPr>
              <w:t xml:space="preserve"> Mostly Competent; </w:t>
            </w:r>
            <w:r>
              <w:rPr>
                <w:b/>
                <w:sz w:val="17"/>
                <w:szCs w:val="17"/>
              </w:rPr>
              <w:t>(3)</w:t>
            </w:r>
            <w:r>
              <w:rPr>
                <w:sz w:val="17"/>
                <w:szCs w:val="17"/>
              </w:rPr>
              <w:t xml:space="preserve"> Moderately Competent; </w:t>
            </w:r>
            <w:r>
              <w:rPr>
                <w:b/>
                <w:sz w:val="17"/>
                <w:szCs w:val="17"/>
              </w:rPr>
              <w:t>(2)</w:t>
            </w:r>
            <w:r>
              <w:rPr>
                <w:sz w:val="17"/>
                <w:szCs w:val="17"/>
              </w:rPr>
              <w:t xml:space="preserve"> Minimally Competent; </w:t>
            </w:r>
            <w:r>
              <w:rPr>
                <w:b/>
                <w:sz w:val="17"/>
                <w:szCs w:val="17"/>
              </w:rPr>
              <w:t>(1)</w:t>
            </w:r>
            <w:r>
              <w:rPr>
                <w:sz w:val="17"/>
                <w:szCs w:val="17"/>
              </w:rPr>
              <w:t xml:space="preserve"> Not Competent</w:t>
            </w:r>
          </w:p>
          <w:p w:rsidR="00F54B05" w:rsidRDefault="00F54B0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shd w:val="clear" w:color="auto" w:fill="FFFFFF"/>
            <w:textDirection w:val="btLr"/>
          </w:tcPr>
          <w:p w:rsidR="00F54B05" w:rsidRDefault="00A92FCA" w:rsidP="00A92FCA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</w:p>
          <w:p w:rsidR="00F54B05" w:rsidRDefault="00F54B05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F54B05" w:rsidTr="00CD08EB">
        <w:tc>
          <w:tcPr>
            <w:tcW w:w="13433" w:type="dxa"/>
            <w:gridSpan w:val="4"/>
            <w:shd w:val="clear" w:color="auto" w:fill="BFBFBF"/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Competency #1:  Demonstrate Ethical and Professional Behavior </w:t>
            </w:r>
          </w:p>
        </w:tc>
      </w:tr>
      <w:tr w:rsidR="00F54B05" w:rsidTr="00CD08EB">
        <w:trPr>
          <w:trHeight w:val="340"/>
        </w:trPr>
        <w:tc>
          <w:tcPr>
            <w:tcW w:w="4343" w:type="dxa"/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1a. Make ethical decisions by applying the standards of the NASW Code of Ethics, relevant laws and regulations, models for ethical decision-making, ethical conduct of research, and additional codes of ethics as appropriate to context. ◆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5" w:rsidRDefault="00F54B05">
            <w:pPr>
              <w:spacing w:line="36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:rsidR="00F54B05" w:rsidRDefault="00F54B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54B05" w:rsidTr="00CD08EB">
        <w:tc>
          <w:tcPr>
            <w:tcW w:w="4343" w:type="dxa"/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1b. Use reflection and self-regulation to manage personal values and maintain professionalism in practice situations. ◆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5" w:rsidRDefault="00F54B05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:rsidR="00F54B05" w:rsidRDefault="00F54B0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54B05" w:rsidTr="00CD08EB">
        <w:tc>
          <w:tcPr>
            <w:tcW w:w="4343" w:type="dxa"/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1c. Demonstrate professional demeanor in behavior: appearance; and oral, written and electronic communication. ◆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5" w:rsidRDefault="00F54B05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:rsidR="00F54B05" w:rsidRDefault="00F54B0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54B05" w:rsidTr="00CD08EB">
        <w:trPr>
          <w:trHeight w:val="720"/>
        </w:trPr>
        <w:tc>
          <w:tcPr>
            <w:tcW w:w="4343" w:type="dxa"/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1d. Use technology ethically and appropriately to facilitate practice outcomes. ◆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5" w:rsidRDefault="00F54B05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:rsidR="00F54B05" w:rsidRDefault="00F54B0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54B05" w:rsidTr="00CD08EB">
        <w:tc>
          <w:tcPr>
            <w:tcW w:w="4343" w:type="dxa"/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1e. Use supervision and consultation to guide professional judgment and behavior. ◆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5" w:rsidRDefault="00F54B05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:rsidR="00F54B05" w:rsidRDefault="00F54B0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54B05" w:rsidTr="00CD08EB">
        <w:tc>
          <w:tcPr>
            <w:tcW w:w="4343" w:type="dxa"/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1f. Engage in career-long learning (i.e.. professional development). 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5" w:rsidRDefault="00F54B05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:rsidR="00F54B05" w:rsidRDefault="00F54B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54B05" w:rsidTr="00CD08EB">
        <w:trPr>
          <w:trHeight w:val="1120"/>
        </w:trPr>
        <w:tc>
          <w:tcPr>
            <w:tcW w:w="4343" w:type="dxa"/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1g. Demonstrate personal self-care strategies and actions.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5" w:rsidRDefault="00F54B05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:rsidR="00F54B05" w:rsidRDefault="00F54B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54B05" w:rsidTr="00CD08EB">
        <w:tc>
          <w:tcPr>
            <w:tcW w:w="1343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Competency #2:  Engage Diversity and Difference in Practice</w:t>
            </w:r>
          </w:p>
        </w:tc>
      </w:tr>
      <w:tr w:rsidR="00F54B05" w:rsidTr="00CD08EB">
        <w:tc>
          <w:tcPr>
            <w:tcW w:w="4343" w:type="dxa"/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2a. Apply and communicate understanding of the importance of diversity and difference in shaping life experiences in practice at the micro, mezzo and macro levels. ◆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5" w:rsidRDefault="00F54B05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B05" w:rsidRDefault="00F54B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54B05" w:rsidTr="00CD08EB">
        <w:trPr>
          <w:trHeight w:val="300"/>
        </w:trPr>
        <w:tc>
          <w:tcPr>
            <w:tcW w:w="4343" w:type="dxa"/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2b. Present self as a learner and engage clients and constituencies as experts of their own experiences. ◆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5" w:rsidRDefault="00F54B05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F54B05" w:rsidRDefault="00F54B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54B05" w:rsidTr="00CD08EB">
        <w:trPr>
          <w:trHeight w:val="300"/>
        </w:trPr>
        <w:tc>
          <w:tcPr>
            <w:tcW w:w="4343" w:type="dxa"/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2c. Apply self-awareness and self- regulation to manage the influence of personal biases and values </w:t>
            </w:r>
            <w:r>
              <w:rPr>
                <w:sz w:val="20"/>
                <w:szCs w:val="20"/>
              </w:rPr>
              <w:lastRenderedPageBreak/>
              <w:t>in working with diverse clients and constituencies. ◆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5" w:rsidRDefault="00F54B05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F54B05" w:rsidRDefault="00F54B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54B05" w:rsidTr="00CD08EB">
        <w:trPr>
          <w:trHeight w:val="300"/>
        </w:trPr>
        <w:tc>
          <w:tcPr>
            <w:tcW w:w="4343" w:type="dxa"/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2d. Demonstrate ways in which a culture’s structures and values may oppress, marginalize, alienate, or create or enhance privilege and power.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5" w:rsidRDefault="00F54B05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F54B05" w:rsidRDefault="00F54B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54B05" w:rsidTr="00CD08EB">
        <w:trPr>
          <w:trHeight w:val="300"/>
        </w:trPr>
        <w:tc>
          <w:tcPr>
            <w:tcW w:w="4343" w:type="dxa"/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2e. Demonstrate knowledge of personal diversity and apply it to practice. ◆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5" w:rsidRDefault="00F54B05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F54B05" w:rsidRDefault="00F54B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54B05" w:rsidTr="00CD08EB">
        <w:trPr>
          <w:trHeight w:val="300"/>
        </w:trPr>
        <w:tc>
          <w:tcPr>
            <w:tcW w:w="4343" w:type="dxa"/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2f. Apply and communicate understanding of current global pressures, issues and population groups. 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5" w:rsidRDefault="00F54B05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F54B05" w:rsidRDefault="00F54B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54B05" w:rsidTr="00CD08EB">
        <w:tc>
          <w:tcPr>
            <w:tcW w:w="1343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Competency #3:  Advance Human Rights and Social, Economic, and Environmental Justice</w:t>
            </w:r>
          </w:p>
        </w:tc>
      </w:tr>
      <w:tr w:rsidR="00F54B05" w:rsidTr="00CD08EB">
        <w:tc>
          <w:tcPr>
            <w:tcW w:w="4343" w:type="dxa"/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3a. Understand the forms and mechanisms of oppression and discrimination. 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5" w:rsidRDefault="00F54B05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B05" w:rsidRDefault="00F54B0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54B05" w:rsidTr="00CD08EB">
        <w:trPr>
          <w:trHeight w:val="480"/>
        </w:trPr>
        <w:tc>
          <w:tcPr>
            <w:tcW w:w="4343" w:type="dxa"/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3b. Advocate for human rights and social, </w:t>
            </w:r>
            <w:r>
              <w:rPr>
                <w:sz w:val="20"/>
                <w:szCs w:val="20"/>
              </w:rPr>
              <w:br/>
              <w:t xml:space="preserve">economic and environmental justice. 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5" w:rsidRDefault="00F54B05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B05" w:rsidRDefault="00F54B0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54B05" w:rsidTr="00CD08EB">
        <w:trPr>
          <w:trHeight w:val="340"/>
        </w:trPr>
        <w:tc>
          <w:tcPr>
            <w:tcW w:w="4343" w:type="dxa"/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3c. Engage in practices that advance social, economic and environmental justice. ◆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5" w:rsidRDefault="00F54B05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B05" w:rsidRDefault="00F54B05">
            <w:pPr>
              <w:spacing w:line="360" w:lineRule="auto"/>
              <w:ind w:left="-78"/>
              <w:jc w:val="center"/>
              <w:rPr>
                <w:sz w:val="20"/>
                <w:szCs w:val="20"/>
              </w:rPr>
            </w:pPr>
          </w:p>
        </w:tc>
      </w:tr>
      <w:tr w:rsidR="00F54B05" w:rsidTr="00CD08EB">
        <w:trPr>
          <w:trHeight w:val="340"/>
        </w:trPr>
        <w:tc>
          <w:tcPr>
            <w:tcW w:w="4343" w:type="dxa"/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3d. Apply understanding of social, economic, and environmental justice to advocate for human rights at the individual and system levels in either national or international practice. 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5" w:rsidRDefault="00F54B05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B05" w:rsidRDefault="00F54B05">
            <w:pPr>
              <w:spacing w:line="360" w:lineRule="auto"/>
              <w:ind w:left="-78"/>
              <w:jc w:val="center"/>
              <w:rPr>
                <w:sz w:val="20"/>
                <w:szCs w:val="20"/>
              </w:rPr>
            </w:pPr>
          </w:p>
        </w:tc>
      </w:tr>
      <w:tr w:rsidR="00F54B05" w:rsidTr="00CD08EB">
        <w:trPr>
          <w:trHeight w:val="340"/>
        </w:trPr>
        <w:tc>
          <w:tcPr>
            <w:tcW w:w="4343" w:type="dxa"/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3e. Engage in practices that advance social, economic and environmental justice in either national or international practice. ◆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5" w:rsidRDefault="00F54B05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B05" w:rsidRDefault="00F54B05">
            <w:pPr>
              <w:spacing w:line="360" w:lineRule="auto"/>
              <w:ind w:left="-78"/>
              <w:jc w:val="center"/>
              <w:rPr>
                <w:sz w:val="20"/>
                <w:szCs w:val="20"/>
              </w:rPr>
            </w:pPr>
          </w:p>
        </w:tc>
      </w:tr>
      <w:tr w:rsidR="00F54B05" w:rsidTr="00CD08EB">
        <w:tc>
          <w:tcPr>
            <w:tcW w:w="1343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Competency #4:  Engage in Practice-informed Research and Research-informed Practice</w:t>
            </w:r>
          </w:p>
        </w:tc>
      </w:tr>
      <w:tr w:rsidR="00F54B05" w:rsidTr="00CD08EB">
        <w:tc>
          <w:tcPr>
            <w:tcW w:w="4343" w:type="dxa"/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4a. Use practice experience and theory to inform scientific inquiry and research. 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5" w:rsidRDefault="00F54B05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B05" w:rsidRDefault="00F54B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54B05" w:rsidTr="00CD08EB">
        <w:tc>
          <w:tcPr>
            <w:tcW w:w="4343" w:type="dxa"/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4b. Apply critical thinking to analyze quantitative and qualitative research methods and research findings. 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5" w:rsidRDefault="00F54B05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B05" w:rsidRDefault="00F54B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54B05" w:rsidTr="00CD08EB">
        <w:tc>
          <w:tcPr>
            <w:tcW w:w="4343" w:type="dxa"/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4c. Use and translate research evidence to inform and improve practice and policy. ◆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5" w:rsidRDefault="00F54B05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B05" w:rsidRDefault="00F54B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54B05" w:rsidTr="00CD08EB">
        <w:tc>
          <w:tcPr>
            <w:tcW w:w="1343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Competency #5:  Engage in Policy Practice</w:t>
            </w:r>
          </w:p>
        </w:tc>
      </w:tr>
      <w:tr w:rsidR="00F54B05" w:rsidTr="00CD08EB">
        <w:tc>
          <w:tcPr>
            <w:tcW w:w="4343" w:type="dxa"/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5a. Identify social policy at the local, state, and federal level that impacts well-being, service delivery, and access to social services. ◆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5" w:rsidRDefault="00F54B05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B05" w:rsidRDefault="00F54B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54B05" w:rsidTr="00CD08EB">
        <w:trPr>
          <w:trHeight w:val="500"/>
        </w:trPr>
        <w:tc>
          <w:tcPr>
            <w:tcW w:w="4343" w:type="dxa"/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5b. Assess how social welfare and economic policies impact the delivery of and access to social services and recognize when advocacy for services is needed. ◆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5" w:rsidRDefault="00F54B05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B05" w:rsidRDefault="00F54B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54B05" w:rsidTr="00CD08EB">
        <w:trPr>
          <w:trHeight w:val="500"/>
        </w:trPr>
        <w:tc>
          <w:tcPr>
            <w:tcW w:w="4343" w:type="dxa"/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5c. Apply critical thinking to analyze, formulate, advocate and implement policies that advance human rights and social, economic, and environmental justice. ◆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5" w:rsidRDefault="00F54B05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B05" w:rsidRDefault="00F54B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54B05" w:rsidTr="00CD08EB">
        <w:tc>
          <w:tcPr>
            <w:tcW w:w="1343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Competency # 6:  Engage with Individuals, Families, Groups, Organizations and Communities</w:t>
            </w:r>
          </w:p>
        </w:tc>
      </w:tr>
      <w:tr w:rsidR="00F54B05" w:rsidTr="00CD08EB">
        <w:tc>
          <w:tcPr>
            <w:tcW w:w="4343" w:type="dxa"/>
            <w:tcBorders>
              <w:right w:val="single" w:sz="4" w:space="0" w:color="000000"/>
            </w:tcBorders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6a. Apply knowledge of human behavior and the social environment, person-in-environment, strengths perspective, and other multidisciplinary theoretical frameworks to engage with clients and constituencies. ◆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5" w:rsidRDefault="00F54B05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5" w:rsidRDefault="00F54B0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54B05" w:rsidTr="00CD08EB">
        <w:tc>
          <w:tcPr>
            <w:tcW w:w="4343" w:type="dxa"/>
            <w:tcBorders>
              <w:right w:val="single" w:sz="4" w:space="0" w:color="000000"/>
            </w:tcBorders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6b. Use empathy, self-reflection, and interpersonal skills to effectively engage diverse clients and constituencies. ◆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5" w:rsidRDefault="00F54B05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5" w:rsidRDefault="00F54B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54B05" w:rsidTr="00CD08EB">
        <w:tc>
          <w:tcPr>
            <w:tcW w:w="13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4B05" w:rsidRDefault="009230DC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Competency #7:  Assess and Plan with Individuals, Families, Groups, Organizations, and Communities</w:t>
            </w:r>
          </w:p>
        </w:tc>
      </w:tr>
      <w:tr w:rsidR="00F54B05" w:rsidTr="00CD08EB">
        <w:tc>
          <w:tcPr>
            <w:tcW w:w="4343" w:type="dxa"/>
            <w:tcBorders>
              <w:top w:val="single" w:sz="4" w:space="0" w:color="000000"/>
            </w:tcBorders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7a. Collect and organize data, and apply thinking to interpret information from clients and constituencies. ◆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5" w:rsidRDefault="00F54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B05" w:rsidRDefault="00F54B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54B05" w:rsidTr="00CD08EB">
        <w:tc>
          <w:tcPr>
            <w:tcW w:w="4343" w:type="dxa"/>
            <w:tcBorders>
              <w:top w:val="single" w:sz="4" w:space="0" w:color="000000"/>
            </w:tcBorders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7b. Apply knowledge of human behavior and the social environment, person-in-environment, strengths perspective, and other multidisciplinary theoretical frameworks in the analysis of assessment data from clients and constituencies. ◆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5" w:rsidRDefault="00F54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B05" w:rsidRDefault="00F54B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54B05" w:rsidTr="00CD08EB">
        <w:tc>
          <w:tcPr>
            <w:tcW w:w="4343" w:type="dxa"/>
            <w:tcBorders>
              <w:top w:val="single" w:sz="4" w:space="0" w:color="000000"/>
            </w:tcBorders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7c. Document client assessment information. ◆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5" w:rsidRDefault="00F54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B05" w:rsidRDefault="00F54B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54B05" w:rsidTr="00CD08EB">
        <w:tc>
          <w:tcPr>
            <w:tcW w:w="13433" w:type="dxa"/>
            <w:gridSpan w:val="4"/>
            <w:shd w:val="clear" w:color="auto" w:fill="BFBFBF"/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Competency #8:  Intervene with Individuals, Families, Groups, Organizations and Communities   </w:t>
            </w:r>
          </w:p>
        </w:tc>
      </w:tr>
      <w:tr w:rsidR="00F54B05" w:rsidTr="00CD08EB">
        <w:tc>
          <w:tcPr>
            <w:tcW w:w="4343" w:type="dxa"/>
            <w:tcBorders>
              <w:right w:val="single" w:sz="4" w:space="0" w:color="000000"/>
            </w:tcBorders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8a. Develop mutually agreed-on intervention goals and objectives based on the critical assessment of strengths, needs, and challenges within clients and constituencies. ◆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5" w:rsidRDefault="00F54B05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:rsidR="00F54B05" w:rsidRDefault="00F54B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54B05" w:rsidTr="00CD08EB">
        <w:tc>
          <w:tcPr>
            <w:tcW w:w="4343" w:type="dxa"/>
            <w:tcBorders>
              <w:right w:val="single" w:sz="4" w:space="0" w:color="000000"/>
            </w:tcBorders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8b. Select appropriate intervention strategies based on the assessment, research, knowledge, and values and preferences of clients and constituencies. ◆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5" w:rsidRDefault="00F54B05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:rsidR="00F54B05" w:rsidRDefault="00F54B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54B05" w:rsidTr="00CD08EB">
        <w:tc>
          <w:tcPr>
            <w:tcW w:w="4343" w:type="dxa"/>
            <w:tcBorders>
              <w:right w:val="single" w:sz="4" w:space="0" w:color="000000"/>
            </w:tcBorders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8c. Critically choose and implement interventions to achieve practice goals and enhance capacities of clients and constituencies. ◆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5" w:rsidRDefault="00F54B05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:rsidR="00F54B05" w:rsidRDefault="00F54B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54B05" w:rsidTr="00CD08EB">
        <w:tc>
          <w:tcPr>
            <w:tcW w:w="4343" w:type="dxa"/>
            <w:tcBorders>
              <w:right w:val="single" w:sz="4" w:space="0" w:color="000000"/>
            </w:tcBorders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8d. Apply knowledge of human behavior and the social environment, person-in-environment, strengths perspective, and other multidisciplinary theoretical frameworks in interventions with clients and constituencies. ◆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5" w:rsidRDefault="00F54B05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:rsidR="00F54B05" w:rsidRDefault="00F54B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54B05" w:rsidTr="00CD08EB">
        <w:tc>
          <w:tcPr>
            <w:tcW w:w="4343" w:type="dxa"/>
            <w:tcBorders>
              <w:right w:val="single" w:sz="4" w:space="0" w:color="000000"/>
            </w:tcBorders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8e. Use inter-professional collaboration as appropriate to achieve beneficial practice outcomes. ◆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5" w:rsidRDefault="00F54B05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:rsidR="00F54B05" w:rsidRDefault="00F54B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54B05" w:rsidTr="00CD08EB">
        <w:tc>
          <w:tcPr>
            <w:tcW w:w="4343" w:type="dxa"/>
            <w:tcBorders>
              <w:right w:val="single" w:sz="4" w:space="0" w:color="000000"/>
            </w:tcBorders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8f. Negotiate, mediate, and advocate with and on behalf of diverse clients and constituencies. 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5" w:rsidRDefault="00F54B05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:rsidR="00F54B05" w:rsidRDefault="00F54B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54B05" w:rsidTr="00CD08EB">
        <w:tc>
          <w:tcPr>
            <w:tcW w:w="4343" w:type="dxa"/>
            <w:tcBorders>
              <w:right w:val="single" w:sz="4" w:space="0" w:color="000000"/>
            </w:tcBorders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8g. Facilitate effective transitions and endings that advance mutually agreed-on goals. 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5" w:rsidRDefault="00F54B05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:rsidR="00F54B05" w:rsidRDefault="00F54B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54B05" w:rsidTr="00CD08EB">
        <w:tc>
          <w:tcPr>
            <w:tcW w:w="13433" w:type="dxa"/>
            <w:gridSpan w:val="4"/>
            <w:shd w:val="clear" w:color="auto" w:fill="BFBFBF"/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Competency #9:  Evaluate Practice with Individuals, Families, Groups, Organizations and Communities</w:t>
            </w:r>
          </w:p>
        </w:tc>
      </w:tr>
      <w:tr w:rsidR="00F54B05" w:rsidTr="00CD08EB">
        <w:tc>
          <w:tcPr>
            <w:tcW w:w="4343" w:type="dxa"/>
            <w:tcBorders>
              <w:right w:val="single" w:sz="4" w:space="0" w:color="000000"/>
            </w:tcBorders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9a. Select and use appropriate methods for evaluation of outcomes. ◆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5" w:rsidRDefault="00F54B05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:rsidR="00F54B05" w:rsidRDefault="00F54B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54B05" w:rsidTr="00CD08EB">
        <w:tc>
          <w:tcPr>
            <w:tcW w:w="4343" w:type="dxa"/>
            <w:tcBorders>
              <w:right w:val="single" w:sz="4" w:space="0" w:color="000000"/>
            </w:tcBorders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9b. Apply knowledge of human behavior and the social environment, person-in-environment, strengths perspective, and other multidisciplinary theoretical frameworks in the evaluation of outcomes. 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5" w:rsidRDefault="00F54B05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:rsidR="00F54B05" w:rsidRDefault="00F54B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54B05" w:rsidTr="00CD08EB">
        <w:tc>
          <w:tcPr>
            <w:tcW w:w="13433" w:type="dxa"/>
            <w:gridSpan w:val="4"/>
            <w:shd w:val="clear" w:color="auto" w:fill="BFBFBF"/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Competency #10:  Demonstrate a Christian Social Work Perspective</w:t>
            </w:r>
          </w:p>
        </w:tc>
      </w:tr>
      <w:tr w:rsidR="00F54B05" w:rsidTr="00CD08EB">
        <w:tc>
          <w:tcPr>
            <w:tcW w:w="4343" w:type="dxa"/>
            <w:tcBorders>
              <w:right w:val="single" w:sz="4" w:space="0" w:color="000000"/>
            </w:tcBorders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10a. Demonstrate respect for clients’ spiritual paths. ◆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5" w:rsidRDefault="00F54B05">
            <w:pPr>
              <w:spacing w:line="48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:rsidR="00F54B05" w:rsidRDefault="00F54B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54B05" w:rsidTr="00CD08EB">
        <w:tc>
          <w:tcPr>
            <w:tcW w:w="4343" w:type="dxa"/>
            <w:tcBorders>
              <w:right w:val="single" w:sz="4" w:space="0" w:color="000000"/>
            </w:tcBorders>
          </w:tcPr>
          <w:p w:rsidR="00F54B05" w:rsidRDefault="009230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10b. Conduct holistic assessments and interventions that incorporate spiritual dimensions. 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5" w:rsidRDefault="009230D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:rsidR="00F54B05" w:rsidRDefault="00F54B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7408" w:rsidRPr="00DB7408" w:rsidTr="00CD08EB">
        <w:tc>
          <w:tcPr>
            <w:tcW w:w="13433" w:type="dxa"/>
            <w:gridSpan w:val="4"/>
            <w:shd w:val="clear" w:color="auto" w:fill="BFBFBF"/>
          </w:tcPr>
          <w:p w:rsidR="00DB7408" w:rsidRPr="00DB7408" w:rsidRDefault="00DB7408" w:rsidP="00F71272">
            <w:pPr>
              <w:spacing w:line="276" w:lineRule="auto"/>
              <w:rPr>
                <w:sz w:val="20"/>
                <w:szCs w:val="20"/>
              </w:rPr>
            </w:pPr>
            <w:r w:rsidRPr="00DB7408">
              <w:rPr>
                <w:b/>
                <w:sz w:val="20"/>
                <w:szCs w:val="20"/>
              </w:rPr>
              <w:t>Competency #11:  Apply traumainformed perspective when assessing and intervening in practice with individuals, families, groups, organizations, and communities.</w:t>
            </w:r>
          </w:p>
        </w:tc>
      </w:tr>
      <w:tr w:rsidR="00DB7408" w:rsidRPr="00DB7408" w:rsidTr="00CD08EB">
        <w:tc>
          <w:tcPr>
            <w:tcW w:w="4343" w:type="dxa"/>
            <w:tcBorders>
              <w:right w:val="single" w:sz="4" w:space="0" w:color="000000"/>
            </w:tcBorders>
          </w:tcPr>
          <w:p w:rsidR="00DB7408" w:rsidRPr="00DB7408" w:rsidRDefault="00DB7408" w:rsidP="00DB7408">
            <w:pPr>
              <w:rPr>
                <w:sz w:val="20"/>
              </w:rPr>
            </w:pPr>
            <w:r w:rsidRPr="00DB7408">
              <w:rPr>
                <w:sz w:val="20"/>
              </w:rPr>
              <w:t xml:space="preserve">11a. Explain the bio-psycho-social and cultural factors related to trauma. (CT, EJ) 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8" w:rsidRPr="00DB7408" w:rsidRDefault="00DB740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:rsidR="00DB7408" w:rsidRPr="00DB7408" w:rsidRDefault="00DB740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7408" w:rsidTr="00CD08EB">
        <w:tc>
          <w:tcPr>
            <w:tcW w:w="4343" w:type="dxa"/>
            <w:tcBorders>
              <w:right w:val="single" w:sz="4" w:space="0" w:color="000000"/>
            </w:tcBorders>
          </w:tcPr>
          <w:p w:rsidR="00DB7408" w:rsidRPr="00DB7408" w:rsidRDefault="00DB7408" w:rsidP="00DB7408">
            <w:pPr>
              <w:rPr>
                <w:sz w:val="20"/>
              </w:rPr>
            </w:pPr>
            <w:r w:rsidRPr="00DB7408">
              <w:rPr>
                <w:sz w:val="20"/>
              </w:rPr>
              <w:t xml:space="preserve">11b. Demonstrate an understanding of historical trauma on a client’s ability to survive and thrive in their environment. (CT, EJ) 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8" w:rsidRDefault="00DB740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:rsidR="00DB7408" w:rsidRDefault="00DB740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7408" w:rsidTr="00CD08EB">
        <w:tc>
          <w:tcPr>
            <w:tcW w:w="4343" w:type="dxa"/>
            <w:tcBorders>
              <w:right w:val="single" w:sz="4" w:space="0" w:color="000000"/>
            </w:tcBorders>
          </w:tcPr>
          <w:p w:rsidR="00DB7408" w:rsidRPr="00DB7408" w:rsidRDefault="00DB7408" w:rsidP="00DB7408">
            <w:pPr>
              <w:rPr>
                <w:sz w:val="20"/>
              </w:rPr>
            </w:pPr>
            <w:r w:rsidRPr="00DB7408">
              <w:rPr>
                <w:sz w:val="20"/>
              </w:rPr>
              <w:t xml:space="preserve">11c Apply ethical and culturally sensitive trauma-informed perspectives with disadvantaged, marginalized groups and communities. (CT, EJ) 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8" w:rsidRDefault="00DB740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:rsidR="00DB7408" w:rsidRDefault="00DB740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7408" w:rsidTr="00CD08EB">
        <w:tc>
          <w:tcPr>
            <w:tcW w:w="4343" w:type="dxa"/>
            <w:tcBorders>
              <w:right w:val="single" w:sz="4" w:space="0" w:color="000000"/>
            </w:tcBorders>
          </w:tcPr>
          <w:p w:rsidR="00DB7408" w:rsidRDefault="00DB7408">
            <w:pPr>
              <w:spacing w:line="276" w:lineRule="auto"/>
              <w:rPr>
                <w:sz w:val="20"/>
                <w:szCs w:val="20"/>
              </w:rPr>
            </w:pPr>
            <w:r w:rsidRPr="00DB7408">
              <w:rPr>
                <w:sz w:val="20"/>
              </w:rPr>
              <w:lastRenderedPageBreak/>
              <w:t>11d Conduct micro, mezzo and macro trauma informed assessments and interventions. (CT,EJ)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8" w:rsidRDefault="00DB740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:rsidR="00DB7408" w:rsidRDefault="00DB740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7408" w:rsidTr="00CD08EB">
        <w:tc>
          <w:tcPr>
            <w:tcW w:w="4343" w:type="dxa"/>
            <w:tcBorders>
              <w:right w:val="single" w:sz="4" w:space="0" w:color="000000"/>
            </w:tcBorders>
          </w:tcPr>
          <w:p w:rsidR="00DB7408" w:rsidRDefault="00DB7408">
            <w:pPr>
              <w:spacing w:line="276" w:lineRule="auto"/>
              <w:rPr>
                <w:sz w:val="20"/>
                <w:szCs w:val="20"/>
              </w:rPr>
            </w:pPr>
            <w:r w:rsidRPr="00DB7408">
              <w:rPr>
                <w:sz w:val="20"/>
              </w:rPr>
              <w:t>11e Utilize self-care strategies that support resiliency to address the impact of secondary trauma and vicarious traumatization. (CT, AR, EJ)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8" w:rsidRDefault="00DB740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:rsidR="00DB7408" w:rsidRDefault="00DB740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7408" w:rsidTr="00CD08EB">
        <w:tc>
          <w:tcPr>
            <w:tcW w:w="4343" w:type="dxa"/>
            <w:tcBorders>
              <w:right w:val="single" w:sz="4" w:space="0" w:color="000000"/>
            </w:tcBorders>
          </w:tcPr>
          <w:p w:rsidR="00DB7408" w:rsidRDefault="00DB7408">
            <w:pPr>
              <w:spacing w:line="276" w:lineRule="auto"/>
              <w:rPr>
                <w:sz w:val="20"/>
                <w:szCs w:val="20"/>
              </w:rPr>
            </w:pPr>
            <w:r w:rsidRPr="00DB7408">
              <w:rPr>
                <w:sz w:val="20"/>
              </w:rPr>
              <w:t>11f Engage in self-reflection, supervision and/or counseling to address personal trauma history and self-regulation strategies. (CT, AR, EJ)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8" w:rsidRDefault="00DB740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:rsidR="00DB7408" w:rsidRDefault="00DB7408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F54B05" w:rsidRDefault="00F54B05">
      <w:pPr>
        <w:ind w:left="720"/>
        <w:rPr>
          <w:sz w:val="22"/>
          <w:szCs w:val="22"/>
        </w:rPr>
      </w:pPr>
    </w:p>
    <w:p w:rsidR="00F54B05" w:rsidRPr="00DB7408" w:rsidRDefault="009230DC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  <w:r>
        <w:rPr>
          <w:b/>
          <w:sz w:val="22"/>
          <w:szCs w:val="22"/>
        </w:rPr>
        <w:t>TOTAL POINTS:</w:t>
      </w:r>
      <w:r>
        <w:rPr>
          <w:sz w:val="22"/>
          <w:szCs w:val="22"/>
        </w:rPr>
        <w:t xml:space="preserve">  </w:t>
      </w:r>
      <w:r w:rsidRPr="00DB7408">
        <w:rPr>
          <w:sz w:val="22"/>
          <w:szCs w:val="22"/>
          <w:u w:val="single"/>
        </w:rPr>
        <w:t>_________________</w:t>
      </w:r>
    </w:p>
    <w:p w:rsidR="00F54B05" w:rsidRDefault="00F54B05">
      <w:pPr>
        <w:tabs>
          <w:tab w:val="left" w:pos="180"/>
        </w:tabs>
        <w:spacing w:after="160"/>
        <w:ind w:left="270"/>
        <w:jc w:val="center"/>
        <w:rPr>
          <w:b/>
          <w:sz w:val="22"/>
          <w:szCs w:val="22"/>
        </w:rPr>
      </w:pPr>
    </w:p>
    <w:p w:rsidR="00F54B05" w:rsidRDefault="00F54B05">
      <w:pPr>
        <w:rPr>
          <w:b/>
        </w:rPr>
      </w:pPr>
    </w:p>
    <w:p w:rsidR="00F54B05" w:rsidRDefault="009230DC">
      <w:pPr>
        <w:tabs>
          <w:tab w:val="left" w:pos="180"/>
        </w:tabs>
        <w:spacing w:after="160"/>
        <w:ind w:left="270"/>
        <w:jc w:val="center"/>
        <w:rPr>
          <w:b/>
        </w:rPr>
      </w:pPr>
      <w:r>
        <w:rPr>
          <w:b/>
        </w:rPr>
        <w:t>Students Self Evaluation Summary</w:t>
      </w:r>
    </w:p>
    <w:tbl>
      <w:tblPr>
        <w:tblStyle w:val="a4"/>
        <w:tblW w:w="1341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5670"/>
        <w:gridCol w:w="4050"/>
      </w:tblGrid>
      <w:tr w:rsidR="00F54B05">
        <w:trPr>
          <w:trHeight w:val="420"/>
        </w:trPr>
        <w:tc>
          <w:tcPr>
            <w:tcW w:w="3690" w:type="dxa"/>
          </w:tcPr>
          <w:p w:rsidR="00F54B05" w:rsidRDefault="009230DC">
            <w:pPr>
              <w:tabs>
                <w:tab w:val="right" w:pos="3402"/>
              </w:tabs>
              <w:ind w:right="-108"/>
            </w:pPr>
            <w:r>
              <w:rPr>
                <w:b/>
              </w:rPr>
              <w:t xml:space="preserve">Semester:      </w:t>
            </w:r>
            <w:r>
              <w:rPr>
                <w:b/>
              </w:rPr>
              <w:tab/>
            </w:r>
            <w:r>
              <w:t xml:space="preserve">Fall </w:t>
            </w:r>
            <w:sdt>
              <w:sdtPr>
                <w:id w:val="116165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8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Spr </w:t>
            </w:r>
            <w:sdt>
              <w:sdtPr>
                <w:id w:val="122772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8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Su</w:t>
            </w:r>
            <w:r w:rsidR="00CD08EB">
              <w:t xml:space="preserve"> </w:t>
            </w:r>
            <w:sdt>
              <w:sdtPr>
                <w:id w:val="18179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8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:rsidR="00F54B05" w:rsidRDefault="009230DC">
            <w:pPr>
              <w:tabs>
                <w:tab w:val="right" w:pos="3312"/>
                <w:tab w:val="right" w:pos="3402"/>
              </w:tabs>
              <w:ind w:right="-108"/>
              <w:rPr>
                <w:b/>
              </w:rPr>
            </w:pPr>
            <w:r>
              <w:rPr>
                <w:b/>
              </w:rPr>
              <w:t>Academic Year</w:t>
            </w:r>
            <w:r>
              <w:t xml:space="preserve">: </w:t>
            </w:r>
            <w:sdt>
              <w:sdtPr>
                <w:id w:val="8509106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D08EB" w:rsidRPr="000A7AB5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ab/>
            </w:r>
          </w:p>
        </w:tc>
        <w:tc>
          <w:tcPr>
            <w:tcW w:w="5670" w:type="dxa"/>
            <w:vAlign w:val="center"/>
          </w:tcPr>
          <w:p w:rsidR="00F54B05" w:rsidRDefault="009230DC" w:rsidP="00CD08EB">
            <w:pPr>
              <w:tabs>
                <w:tab w:val="left" w:pos="2862"/>
              </w:tabs>
              <w:rPr>
                <w:b/>
              </w:rPr>
            </w:pPr>
            <w:r>
              <w:rPr>
                <w:b/>
              </w:rPr>
              <w:t xml:space="preserve">Performance:    </w:t>
            </w:r>
            <w:r>
              <w:t xml:space="preserve">Satisfactory  </w:t>
            </w:r>
            <w:sdt>
              <w:sdtPr>
                <w:id w:val="154317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8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Unsatisfactory</w:t>
            </w:r>
            <w:r w:rsidR="00CD08EB">
              <w:t xml:space="preserve"> </w:t>
            </w:r>
            <w:sdt>
              <w:sdtPr>
                <w:id w:val="9298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8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 </w:t>
            </w:r>
          </w:p>
        </w:tc>
        <w:tc>
          <w:tcPr>
            <w:tcW w:w="4050" w:type="dxa"/>
            <w:vAlign w:val="center"/>
          </w:tcPr>
          <w:p w:rsidR="00F54B05" w:rsidRDefault="009230DC">
            <w:pPr>
              <w:rPr>
                <w:b/>
              </w:rPr>
            </w:pPr>
            <w:r>
              <w:rPr>
                <w:b/>
              </w:rPr>
              <w:t>Total Hours Completed:</w:t>
            </w:r>
          </w:p>
        </w:tc>
      </w:tr>
    </w:tbl>
    <w:p w:rsidR="00F54B05" w:rsidRDefault="00F54B05">
      <w:pPr>
        <w:tabs>
          <w:tab w:val="left" w:pos="180"/>
        </w:tabs>
        <w:spacing w:after="160"/>
        <w:rPr>
          <w:b/>
          <w:sz w:val="22"/>
          <w:szCs w:val="22"/>
        </w:rPr>
      </w:pPr>
    </w:p>
    <w:tbl>
      <w:tblPr>
        <w:tblStyle w:val="a5"/>
        <w:tblW w:w="1341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6750"/>
      </w:tblGrid>
      <w:tr w:rsidR="00F54B05">
        <w:trPr>
          <w:trHeight w:val="340"/>
        </w:trPr>
        <w:tc>
          <w:tcPr>
            <w:tcW w:w="6660" w:type="dxa"/>
            <w:tcBorders>
              <w:right w:val="nil"/>
            </w:tcBorders>
            <w:shd w:val="clear" w:color="auto" w:fill="BFBFBF"/>
            <w:vAlign w:val="center"/>
          </w:tcPr>
          <w:p w:rsidR="00F54B05" w:rsidRDefault="009230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Strengths:</w:t>
            </w:r>
          </w:p>
        </w:tc>
        <w:tc>
          <w:tcPr>
            <w:tcW w:w="6750" w:type="dxa"/>
            <w:tcBorders>
              <w:left w:val="nil"/>
            </w:tcBorders>
            <w:shd w:val="clear" w:color="auto" w:fill="BFBFBF"/>
          </w:tcPr>
          <w:p w:rsidR="00F54B05" w:rsidRDefault="00F54B05">
            <w:pPr>
              <w:rPr>
                <w:sz w:val="22"/>
                <w:szCs w:val="22"/>
              </w:rPr>
            </w:pPr>
          </w:p>
        </w:tc>
      </w:tr>
      <w:tr w:rsidR="00F54B05">
        <w:tc>
          <w:tcPr>
            <w:tcW w:w="13410" w:type="dxa"/>
            <w:gridSpan w:val="2"/>
          </w:tcPr>
          <w:p w:rsidR="00F54B05" w:rsidRDefault="009230DC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Use as much space as necessary</w:t>
            </w:r>
          </w:p>
          <w:p w:rsidR="00F54B05" w:rsidRDefault="00F54B05">
            <w:pPr>
              <w:rPr>
                <w:sz w:val="22"/>
                <w:szCs w:val="22"/>
              </w:rPr>
            </w:pPr>
          </w:p>
        </w:tc>
      </w:tr>
      <w:tr w:rsidR="00F54B05">
        <w:tc>
          <w:tcPr>
            <w:tcW w:w="13410" w:type="dxa"/>
            <w:gridSpan w:val="2"/>
            <w:shd w:val="clear" w:color="auto" w:fill="BFBFBF"/>
          </w:tcPr>
          <w:p w:rsidR="00F54B05" w:rsidRDefault="009230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Areas for Improvement:</w:t>
            </w:r>
          </w:p>
        </w:tc>
      </w:tr>
      <w:tr w:rsidR="00F54B05">
        <w:tc>
          <w:tcPr>
            <w:tcW w:w="13410" w:type="dxa"/>
            <w:gridSpan w:val="2"/>
          </w:tcPr>
          <w:p w:rsidR="00F54B05" w:rsidRDefault="009230DC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Use as much space as necessary</w:t>
            </w:r>
          </w:p>
          <w:p w:rsidR="00F54B05" w:rsidRDefault="00F54B05">
            <w:pPr>
              <w:rPr>
                <w:sz w:val="22"/>
                <w:szCs w:val="22"/>
              </w:rPr>
            </w:pPr>
          </w:p>
        </w:tc>
      </w:tr>
      <w:tr w:rsidR="00F54B05">
        <w:tc>
          <w:tcPr>
            <w:tcW w:w="13410" w:type="dxa"/>
            <w:gridSpan w:val="2"/>
            <w:shd w:val="clear" w:color="auto" w:fill="BFBFBF"/>
          </w:tcPr>
          <w:p w:rsidR="00F54B05" w:rsidRDefault="009230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Changes in the Agency or Other Pertinent Information that may have affected the educational experiences:</w:t>
            </w:r>
          </w:p>
        </w:tc>
      </w:tr>
      <w:tr w:rsidR="00F54B05">
        <w:tc>
          <w:tcPr>
            <w:tcW w:w="13410" w:type="dxa"/>
            <w:gridSpan w:val="2"/>
          </w:tcPr>
          <w:p w:rsidR="00F54B05" w:rsidRDefault="009230DC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Use as much space as necessary</w:t>
            </w:r>
          </w:p>
          <w:p w:rsidR="00F54B05" w:rsidRDefault="00F54B05">
            <w:pPr>
              <w:rPr>
                <w:sz w:val="22"/>
                <w:szCs w:val="22"/>
              </w:rPr>
            </w:pPr>
          </w:p>
        </w:tc>
      </w:tr>
    </w:tbl>
    <w:p w:rsidR="00F54B05" w:rsidRDefault="00F54B05">
      <w:pPr>
        <w:rPr>
          <w:sz w:val="22"/>
          <w:szCs w:val="22"/>
        </w:rPr>
      </w:pPr>
    </w:p>
    <w:p w:rsidR="00F54B05" w:rsidRDefault="009230DC">
      <w:pPr>
        <w:tabs>
          <w:tab w:val="left" w:pos="180"/>
        </w:tabs>
        <w:spacing w:after="160"/>
        <w:ind w:left="270"/>
        <w:jc w:val="center"/>
        <w:rPr>
          <w:b/>
        </w:rPr>
      </w:pPr>
      <w:r>
        <w:rPr>
          <w:b/>
        </w:rPr>
        <w:t>Field Instructor’s Evaluation Summary</w:t>
      </w:r>
    </w:p>
    <w:tbl>
      <w:tblPr>
        <w:tblStyle w:val="a6"/>
        <w:tblW w:w="1341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5670"/>
        <w:gridCol w:w="4050"/>
      </w:tblGrid>
      <w:tr w:rsidR="00F54B05">
        <w:trPr>
          <w:trHeight w:val="420"/>
        </w:trPr>
        <w:tc>
          <w:tcPr>
            <w:tcW w:w="3690" w:type="dxa"/>
          </w:tcPr>
          <w:p w:rsidR="00F54B05" w:rsidRDefault="009230DC">
            <w:pPr>
              <w:tabs>
                <w:tab w:val="right" w:pos="3402"/>
              </w:tabs>
              <w:ind w:right="-108"/>
            </w:pPr>
            <w:r>
              <w:rPr>
                <w:b/>
              </w:rPr>
              <w:t xml:space="preserve">Semester:      </w:t>
            </w:r>
            <w:r>
              <w:rPr>
                <w:b/>
              </w:rPr>
              <w:tab/>
            </w:r>
            <w:r>
              <w:t xml:space="preserve">Fall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Spr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Su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</w:t>
            </w:r>
          </w:p>
          <w:p w:rsidR="00F54B05" w:rsidRDefault="009230DC">
            <w:pPr>
              <w:tabs>
                <w:tab w:val="right" w:pos="3312"/>
                <w:tab w:val="right" w:pos="3402"/>
              </w:tabs>
              <w:ind w:right="-108"/>
              <w:rPr>
                <w:b/>
              </w:rPr>
            </w:pPr>
            <w:r>
              <w:rPr>
                <w:b/>
              </w:rPr>
              <w:t>Academic Year</w:t>
            </w:r>
            <w:r>
              <w:t xml:space="preserve">: </w:t>
            </w:r>
            <w:r>
              <w:tab/>
            </w:r>
          </w:p>
        </w:tc>
        <w:tc>
          <w:tcPr>
            <w:tcW w:w="5670" w:type="dxa"/>
            <w:vAlign w:val="center"/>
          </w:tcPr>
          <w:p w:rsidR="00F54B05" w:rsidRDefault="009230DC">
            <w:pPr>
              <w:tabs>
                <w:tab w:val="left" w:pos="2862"/>
              </w:tabs>
              <w:rPr>
                <w:b/>
              </w:rPr>
            </w:pPr>
            <w:r>
              <w:rPr>
                <w:b/>
              </w:rPr>
              <w:t xml:space="preserve">Performance:    </w:t>
            </w:r>
            <w:r>
              <w:t xml:space="preserve">Satisfactory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    Unsatisfactory</w:t>
            </w:r>
            <w:r>
              <w:rPr>
                <w:b/>
              </w:rPr>
              <w:t xml:space="preserve"> </w:t>
            </w:r>
            <w:r>
              <w:rPr>
                <w:rFonts w:ascii="MS Gothic" w:eastAsia="MS Gothic" w:hAnsi="MS Gothic" w:cs="MS Gothic"/>
                <w:b/>
              </w:rPr>
              <w:t>☐</w:t>
            </w:r>
            <w:r>
              <w:rPr>
                <w:b/>
              </w:rPr>
              <w:t xml:space="preserve">       </w:t>
            </w:r>
          </w:p>
        </w:tc>
        <w:tc>
          <w:tcPr>
            <w:tcW w:w="4050" w:type="dxa"/>
            <w:vAlign w:val="center"/>
          </w:tcPr>
          <w:p w:rsidR="00F54B05" w:rsidRDefault="009230DC">
            <w:pPr>
              <w:rPr>
                <w:b/>
              </w:rPr>
            </w:pPr>
            <w:r>
              <w:rPr>
                <w:b/>
              </w:rPr>
              <w:t>Total Hours Completed:</w:t>
            </w:r>
          </w:p>
        </w:tc>
      </w:tr>
    </w:tbl>
    <w:p w:rsidR="00F54B05" w:rsidRDefault="00F54B05">
      <w:pPr>
        <w:tabs>
          <w:tab w:val="left" w:pos="180"/>
        </w:tabs>
        <w:spacing w:after="160"/>
        <w:rPr>
          <w:b/>
          <w:sz w:val="22"/>
          <w:szCs w:val="22"/>
        </w:rPr>
      </w:pPr>
    </w:p>
    <w:tbl>
      <w:tblPr>
        <w:tblStyle w:val="a7"/>
        <w:tblW w:w="1341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6750"/>
      </w:tblGrid>
      <w:tr w:rsidR="00F54B05">
        <w:trPr>
          <w:trHeight w:val="340"/>
        </w:trPr>
        <w:tc>
          <w:tcPr>
            <w:tcW w:w="6660" w:type="dxa"/>
            <w:tcBorders>
              <w:right w:val="nil"/>
            </w:tcBorders>
            <w:shd w:val="clear" w:color="auto" w:fill="BFBFBF"/>
            <w:vAlign w:val="center"/>
          </w:tcPr>
          <w:p w:rsidR="00F54B05" w:rsidRDefault="009230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Student’s Strengths:</w:t>
            </w:r>
          </w:p>
        </w:tc>
        <w:tc>
          <w:tcPr>
            <w:tcW w:w="6750" w:type="dxa"/>
            <w:tcBorders>
              <w:left w:val="nil"/>
            </w:tcBorders>
            <w:shd w:val="clear" w:color="auto" w:fill="BFBFBF"/>
          </w:tcPr>
          <w:p w:rsidR="00F54B05" w:rsidRDefault="00F54B05">
            <w:pPr>
              <w:rPr>
                <w:sz w:val="22"/>
                <w:szCs w:val="22"/>
              </w:rPr>
            </w:pPr>
          </w:p>
        </w:tc>
      </w:tr>
      <w:tr w:rsidR="00F54B05">
        <w:tc>
          <w:tcPr>
            <w:tcW w:w="13410" w:type="dxa"/>
            <w:gridSpan w:val="2"/>
          </w:tcPr>
          <w:p w:rsidR="00F54B05" w:rsidRDefault="009230DC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Use as much space as necessary</w:t>
            </w:r>
          </w:p>
          <w:p w:rsidR="00F54B05" w:rsidRDefault="00F54B05">
            <w:pPr>
              <w:rPr>
                <w:sz w:val="22"/>
                <w:szCs w:val="22"/>
              </w:rPr>
            </w:pPr>
          </w:p>
        </w:tc>
      </w:tr>
      <w:tr w:rsidR="00F54B05">
        <w:tc>
          <w:tcPr>
            <w:tcW w:w="13410" w:type="dxa"/>
            <w:gridSpan w:val="2"/>
            <w:shd w:val="clear" w:color="auto" w:fill="BFBFBF"/>
          </w:tcPr>
          <w:p w:rsidR="00F54B05" w:rsidRDefault="009230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Areas for Student Improvement:</w:t>
            </w:r>
          </w:p>
        </w:tc>
      </w:tr>
      <w:tr w:rsidR="00F54B05">
        <w:tc>
          <w:tcPr>
            <w:tcW w:w="13410" w:type="dxa"/>
            <w:gridSpan w:val="2"/>
          </w:tcPr>
          <w:p w:rsidR="00F54B05" w:rsidRDefault="009230DC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Use as much space as necessary</w:t>
            </w:r>
          </w:p>
          <w:p w:rsidR="00F54B05" w:rsidRDefault="00F54B05">
            <w:pPr>
              <w:rPr>
                <w:sz w:val="22"/>
                <w:szCs w:val="22"/>
              </w:rPr>
            </w:pPr>
          </w:p>
        </w:tc>
      </w:tr>
      <w:tr w:rsidR="00F54B05">
        <w:tc>
          <w:tcPr>
            <w:tcW w:w="13410" w:type="dxa"/>
            <w:gridSpan w:val="2"/>
            <w:shd w:val="clear" w:color="auto" w:fill="BFBFBF"/>
          </w:tcPr>
          <w:p w:rsidR="00F54B05" w:rsidRDefault="009230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Changes in the Agency or Other Pertinent Information that may have affected the student’s educational experiences:</w:t>
            </w:r>
          </w:p>
        </w:tc>
      </w:tr>
      <w:tr w:rsidR="00F54B05">
        <w:tc>
          <w:tcPr>
            <w:tcW w:w="13410" w:type="dxa"/>
            <w:gridSpan w:val="2"/>
          </w:tcPr>
          <w:p w:rsidR="00F54B05" w:rsidRDefault="009230DC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Use as much space as necessary</w:t>
            </w:r>
          </w:p>
          <w:p w:rsidR="00F54B05" w:rsidRDefault="00F54B05">
            <w:pPr>
              <w:rPr>
                <w:sz w:val="22"/>
                <w:szCs w:val="22"/>
              </w:rPr>
            </w:pPr>
          </w:p>
        </w:tc>
      </w:tr>
    </w:tbl>
    <w:p w:rsidR="00F54B05" w:rsidRDefault="00F54B05">
      <w:pPr>
        <w:rPr>
          <w:sz w:val="22"/>
          <w:szCs w:val="22"/>
        </w:rPr>
      </w:pPr>
    </w:p>
    <w:tbl>
      <w:tblPr>
        <w:tblStyle w:val="a8"/>
        <w:tblW w:w="1341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6750"/>
      </w:tblGrid>
      <w:tr w:rsidR="00F54B05">
        <w:tc>
          <w:tcPr>
            <w:tcW w:w="6660" w:type="dxa"/>
          </w:tcPr>
          <w:p w:rsidR="00F54B05" w:rsidRDefault="009230D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Field Instructor’s Signature:</w:t>
            </w:r>
          </w:p>
          <w:p w:rsidR="00F54B05" w:rsidRDefault="00F54B0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6750" w:type="dxa"/>
          </w:tcPr>
          <w:p w:rsidR="00F54B05" w:rsidRDefault="009230D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Student’s Signature:</w:t>
            </w:r>
          </w:p>
        </w:tc>
      </w:tr>
    </w:tbl>
    <w:p w:rsidR="00F54B05" w:rsidRDefault="00F54B05">
      <w:pPr>
        <w:spacing w:line="360" w:lineRule="auto"/>
        <w:rPr>
          <w:sz w:val="22"/>
          <w:szCs w:val="22"/>
        </w:rPr>
      </w:pPr>
    </w:p>
    <w:sectPr w:rsidR="00F54B05">
      <w:footerReference w:type="even" r:id="rId8"/>
      <w:footerReference w:type="default" r:id="rId9"/>
      <w:pgSz w:w="15840" w:h="12240"/>
      <w:pgMar w:top="864" w:right="720" w:bottom="115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69D" w:rsidRDefault="00EA469D">
      <w:r>
        <w:separator/>
      </w:r>
    </w:p>
  </w:endnote>
  <w:endnote w:type="continuationSeparator" w:id="0">
    <w:p w:rsidR="00EA469D" w:rsidRDefault="00EA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B05" w:rsidRDefault="009230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54B05" w:rsidRDefault="00F54B0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B05" w:rsidRDefault="009230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8647C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F54B05" w:rsidRDefault="009230DC">
    <w:pPr>
      <w:pBdr>
        <w:top w:val="nil"/>
        <w:left w:val="nil"/>
        <w:bottom w:val="nil"/>
        <w:right w:val="nil"/>
        <w:between w:val="nil"/>
      </w:pBdr>
      <w:tabs>
        <w:tab w:val="right" w:pos="14400"/>
      </w:tabs>
      <w:rPr>
        <w:color w:val="000000"/>
        <w:sz w:val="20"/>
        <w:szCs w:val="20"/>
      </w:rPr>
    </w:pPr>
    <w:r>
      <w:rPr>
        <w:rFonts w:ascii="Wingdings" w:eastAsia="Wingdings" w:hAnsi="Wingdings" w:cs="Wingdings"/>
        <w:color w:val="000000"/>
        <w:sz w:val="20"/>
        <w:szCs w:val="20"/>
      </w:rPr>
      <w:t>◆</w:t>
    </w:r>
    <w:r>
      <w:rPr>
        <w:color w:val="000000"/>
        <w:sz w:val="20"/>
        <w:szCs w:val="20"/>
      </w:rPr>
      <w:t xml:space="preserve"> = primary activities </w:t>
    </w:r>
    <w:r>
      <w:rPr>
        <w:color w:val="000000"/>
        <w:sz w:val="20"/>
        <w:szCs w:val="20"/>
      </w:rPr>
      <w:tab/>
      <w:t>Rev. 2018-05-30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69D" w:rsidRDefault="00EA469D">
      <w:r>
        <w:separator/>
      </w:r>
    </w:p>
  </w:footnote>
  <w:footnote w:type="continuationSeparator" w:id="0">
    <w:p w:rsidR="00EA469D" w:rsidRDefault="00EA4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B05"/>
    <w:rsid w:val="00390F05"/>
    <w:rsid w:val="009230DC"/>
    <w:rsid w:val="00A92FCA"/>
    <w:rsid w:val="00BB227F"/>
    <w:rsid w:val="00C8647C"/>
    <w:rsid w:val="00CD08EB"/>
    <w:rsid w:val="00DB7408"/>
    <w:rsid w:val="00EA469D"/>
    <w:rsid w:val="00F54B05"/>
    <w:rsid w:val="00F6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C8F9A-D9A4-41F7-8C82-4B70A02A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F333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45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04C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4C2F"/>
  </w:style>
  <w:style w:type="paragraph" w:styleId="Header">
    <w:name w:val="header"/>
    <w:basedOn w:val="Normal"/>
    <w:rsid w:val="00D15CA0"/>
    <w:pPr>
      <w:tabs>
        <w:tab w:val="center" w:pos="4320"/>
        <w:tab w:val="right" w:pos="8640"/>
      </w:tabs>
    </w:pPr>
  </w:style>
  <w:style w:type="paragraph" w:customStyle="1" w:styleId="ColorfulShading-Accent11">
    <w:name w:val="Colorful Shading - Accent 11"/>
    <w:hidden/>
    <w:uiPriority w:val="99"/>
    <w:semiHidden/>
    <w:rsid w:val="007C174B"/>
  </w:style>
  <w:style w:type="character" w:styleId="Emphasis">
    <w:name w:val="Emphasis"/>
    <w:qFormat/>
    <w:rsid w:val="0096795A"/>
    <w:rPr>
      <w:i/>
      <w:iCs/>
    </w:rPr>
  </w:style>
  <w:style w:type="paragraph" w:customStyle="1" w:styleId="Default">
    <w:name w:val="Default"/>
    <w:rsid w:val="00CA2537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null11">
    <w:name w:val="null11"/>
    <w:rsid w:val="0046649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08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58072-D0C3-4570-BDDE-3BEFE18ADC57}"/>
      </w:docPartPr>
      <w:docPartBody>
        <w:p w:rsidR="005C3CBC" w:rsidRDefault="00CA081B">
          <w:r w:rsidRPr="000A7A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B"/>
    <w:rsid w:val="00045067"/>
    <w:rsid w:val="005C3CBC"/>
    <w:rsid w:val="00CA081B"/>
    <w:rsid w:val="00D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08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UhZe7oSa6DPraZ2AFKYBoKmY8g==">AMUW2mX60K354YSP7Tuc2jM8JKDX9lU83eNUwP6hbkri6kUl+INZQlRXwOZRJmdswCqvjLze0N5Kk94/DTAHXDiTX8IYr8hvdBzPViYSMaFIT3RPactXRX4+OseCbwIAGPaHoAdUrmklHY0PzSdIsv2lwgDg0ow9CclPd9Ly8uL4Le7bFQOAp7VrNZG8yhHwrkpJseRYlWruVQvJnifk6n0e1rqGf+lCBq4037AF2T85YwuEzJ0P7Ir25xfQoNHz8nHDugn3tzFxyEAeu3lcsXyWQcJD2vzAnYjYXu+/YDrrwKqq0XwLzmdbdFS/q8Wsm4bhpc7Oo4WJoBkvmqfge5+1rxRYbMscbyVBBHkSnH10SvWdJecw9G2t6u60iwedHEm7/fXoZlXynsmOBsqx+JdJsvGybLKpR10jnznYQk85Jpr+KUhv169dJnA7Q+Pl+a14Kzoqpd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Stoica</dc:creator>
  <cp:lastModifiedBy>Nathaly Ortega</cp:lastModifiedBy>
  <cp:revision>2</cp:revision>
  <dcterms:created xsi:type="dcterms:W3CDTF">2020-12-23T17:02:00Z</dcterms:created>
  <dcterms:modified xsi:type="dcterms:W3CDTF">2020-12-23T17:02:00Z</dcterms:modified>
</cp:coreProperties>
</file>