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7918" w:rsidRPr="008A7918" w:rsidRDefault="008A7918" w:rsidP="008A7918">
      <w:pPr>
        <w:spacing w:after="0" w:line="240" w:lineRule="auto"/>
        <w:jc w:val="center"/>
        <w:rPr>
          <w:rFonts w:ascii="Times New Roman" w:eastAsia="Times New Roman" w:hAnsi="Times New Roman" w:cs="Times New Roman"/>
          <w:sz w:val="24"/>
          <w:szCs w:val="24"/>
        </w:rPr>
      </w:pPr>
      <w:r w:rsidRPr="008A7918">
        <w:rPr>
          <w:rFonts w:ascii="Arial" w:eastAsia="Times New Roman" w:hAnsi="Arial" w:cs="Arial"/>
          <w:b/>
          <w:bCs/>
          <w:color w:val="000000"/>
          <w:sz w:val="23"/>
          <w:szCs w:val="23"/>
        </w:rPr>
        <w:t>Knowledge Base for Teaching and Learning</w:t>
      </w:r>
    </w:p>
    <w:p w:rsidR="008A7918" w:rsidRPr="008A7918" w:rsidRDefault="008A7918" w:rsidP="008A7918">
      <w:pPr>
        <w:spacing w:after="0" w:line="240" w:lineRule="auto"/>
        <w:rPr>
          <w:rFonts w:ascii="Times New Roman" w:eastAsia="Times New Roman" w:hAnsi="Times New Roman" w:cs="Times New Roman"/>
          <w:sz w:val="24"/>
          <w:szCs w:val="24"/>
        </w:rPr>
      </w:pPr>
    </w:p>
    <w:p w:rsidR="008A7918" w:rsidRPr="008A7918" w:rsidRDefault="008A7918" w:rsidP="008A7918">
      <w:pPr>
        <w:spacing w:after="0" w:line="240" w:lineRule="auto"/>
        <w:rPr>
          <w:rFonts w:ascii="Times New Roman" w:eastAsia="Times New Roman" w:hAnsi="Times New Roman" w:cs="Times New Roman"/>
          <w:sz w:val="24"/>
          <w:szCs w:val="24"/>
        </w:rPr>
      </w:pPr>
      <w:r w:rsidRPr="008A7918">
        <w:rPr>
          <w:rFonts w:ascii="Arial" w:eastAsia="Times New Roman" w:hAnsi="Arial" w:cs="Arial"/>
          <w:b/>
          <w:bCs/>
          <w:color w:val="000000"/>
          <w:sz w:val="23"/>
          <w:szCs w:val="23"/>
        </w:rPr>
        <w:t>Biblical Models and Mandates to Teach</w:t>
      </w:r>
    </w:p>
    <w:p w:rsidR="008A7918" w:rsidRPr="008A7918" w:rsidRDefault="008A7918" w:rsidP="008A7918">
      <w:pPr>
        <w:spacing w:after="0" w:line="240" w:lineRule="auto"/>
        <w:rPr>
          <w:rFonts w:ascii="Times New Roman" w:eastAsia="Times New Roman" w:hAnsi="Times New Roman" w:cs="Times New Roman"/>
          <w:sz w:val="24"/>
          <w:szCs w:val="24"/>
        </w:rPr>
      </w:pPr>
    </w:p>
    <w:p w:rsidR="008A7918" w:rsidRPr="008A7918" w:rsidRDefault="008A7918" w:rsidP="008A7918">
      <w:pPr>
        <w:spacing w:after="0" w:line="240" w:lineRule="auto"/>
        <w:rPr>
          <w:rFonts w:ascii="Times New Roman" w:eastAsia="Times New Roman" w:hAnsi="Times New Roman" w:cs="Times New Roman"/>
          <w:sz w:val="24"/>
          <w:szCs w:val="24"/>
        </w:rPr>
      </w:pPr>
      <w:r w:rsidRPr="008A7918">
        <w:rPr>
          <w:rFonts w:ascii="Arial" w:eastAsia="Times New Roman" w:hAnsi="Arial" w:cs="Arial"/>
          <w:color w:val="000000"/>
          <w:sz w:val="23"/>
          <w:szCs w:val="23"/>
        </w:rPr>
        <w:t xml:space="preserve">Deuteronomy 6:4–9 (NASB95) 4 “Hear, O Israel! The </w:t>
      </w:r>
      <w:r w:rsidRPr="008A7918">
        <w:rPr>
          <w:rFonts w:ascii="Arial" w:eastAsia="Times New Roman" w:hAnsi="Arial" w:cs="Arial"/>
          <w:smallCaps/>
          <w:color w:val="000000"/>
          <w:sz w:val="23"/>
          <w:szCs w:val="23"/>
        </w:rPr>
        <w:t>Lord</w:t>
      </w:r>
      <w:r w:rsidRPr="008A7918">
        <w:rPr>
          <w:rFonts w:ascii="Arial" w:eastAsia="Times New Roman" w:hAnsi="Arial" w:cs="Arial"/>
          <w:color w:val="000000"/>
          <w:sz w:val="23"/>
          <w:szCs w:val="23"/>
        </w:rPr>
        <w:t xml:space="preserve"> is our God, the </w:t>
      </w:r>
      <w:r w:rsidRPr="008A7918">
        <w:rPr>
          <w:rFonts w:ascii="Arial" w:eastAsia="Times New Roman" w:hAnsi="Arial" w:cs="Arial"/>
          <w:smallCaps/>
          <w:color w:val="000000"/>
          <w:sz w:val="23"/>
          <w:szCs w:val="23"/>
        </w:rPr>
        <w:t>Lord</w:t>
      </w:r>
      <w:r w:rsidRPr="008A7918">
        <w:rPr>
          <w:rFonts w:ascii="Arial" w:eastAsia="Times New Roman" w:hAnsi="Arial" w:cs="Arial"/>
          <w:color w:val="000000"/>
          <w:sz w:val="23"/>
          <w:szCs w:val="23"/>
        </w:rPr>
        <w:t xml:space="preserve"> is one! 5 “You shall love the </w:t>
      </w:r>
      <w:r w:rsidRPr="008A7918">
        <w:rPr>
          <w:rFonts w:ascii="Arial" w:eastAsia="Times New Roman" w:hAnsi="Arial" w:cs="Arial"/>
          <w:smallCaps/>
          <w:color w:val="000000"/>
          <w:sz w:val="23"/>
          <w:szCs w:val="23"/>
        </w:rPr>
        <w:t>Lord</w:t>
      </w:r>
      <w:r w:rsidRPr="008A7918">
        <w:rPr>
          <w:rFonts w:ascii="Arial" w:eastAsia="Times New Roman" w:hAnsi="Arial" w:cs="Arial"/>
          <w:color w:val="000000"/>
          <w:sz w:val="23"/>
          <w:szCs w:val="23"/>
        </w:rPr>
        <w:t xml:space="preserve"> your God with all your heart and with all your soul and with all your might. 6 “These words, which I am commanding you today, shall be on your heart. 7 “You shall teach them diligently to your sons and shall talk of them when you sit in your house and when you walk by the way and when you lie down and when you rise up. 8 “You shall bind them as a sign on your hand and they shall be as frontals on your forehead. 9 “You shall write them on the doorposts of your house and on your gates.</w:t>
      </w:r>
    </w:p>
    <w:p w:rsidR="008A7918" w:rsidRPr="008A7918" w:rsidRDefault="008A7918" w:rsidP="008A7918">
      <w:pPr>
        <w:spacing w:after="0" w:line="240" w:lineRule="auto"/>
        <w:rPr>
          <w:rFonts w:ascii="Times New Roman" w:eastAsia="Times New Roman" w:hAnsi="Times New Roman" w:cs="Times New Roman"/>
          <w:sz w:val="24"/>
          <w:szCs w:val="24"/>
        </w:rPr>
      </w:pPr>
    </w:p>
    <w:p w:rsidR="008A7918" w:rsidRPr="008A7918" w:rsidRDefault="008A7918" w:rsidP="008A7918">
      <w:pPr>
        <w:spacing w:after="0" w:line="240" w:lineRule="auto"/>
        <w:rPr>
          <w:rFonts w:ascii="Times New Roman" w:eastAsia="Times New Roman" w:hAnsi="Times New Roman" w:cs="Times New Roman"/>
          <w:sz w:val="24"/>
          <w:szCs w:val="24"/>
        </w:rPr>
      </w:pPr>
      <w:r w:rsidRPr="008A7918">
        <w:rPr>
          <w:rFonts w:ascii="Arial" w:eastAsia="Times New Roman" w:hAnsi="Arial" w:cs="Arial"/>
          <w:color w:val="000000"/>
          <w:sz w:val="23"/>
          <w:szCs w:val="23"/>
        </w:rPr>
        <w:t>Matthew 28:19–20 (NASB95) 19 “Go therefore and make disciples of all the nations, baptizing them in the name of the Father and the Son and the Holy Spirit, 20 teaching them to observe all that I commanded you; and lo, I am with you always, even to the end of the age.”</w:t>
      </w:r>
    </w:p>
    <w:p w:rsidR="008A7918" w:rsidRPr="008A7918" w:rsidRDefault="008A7918" w:rsidP="008A7918">
      <w:pPr>
        <w:spacing w:after="0" w:line="240" w:lineRule="auto"/>
        <w:rPr>
          <w:rFonts w:ascii="Times New Roman" w:eastAsia="Times New Roman" w:hAnsi="Times New Roman" w:cs="Times New Roman"/>
          <w:sz w:val="24"/>
          <w:szCs w:val="24"/>
        </w:rPr>
      </w:pPr>
    </w:p>
    <w:p w:rsidR="008A7918" w:rsidRPr="008A7918" w:rsidRDefault="008A7918" w:rsidP="008A7918">
      <w:pPr>
        <w:spacing w:after="0" w:line="240" w:lineRule="auto"/>
        <w:rPr>
          <w:rFonts w:ascii="Times New Roman" w:eastAsia="Times New Roman" w:hAnsi="Times New Roman" w:cs="Times New Roman"/>
          <w:sz w:val="24"/>
          <w:szCs w:val="24"/>
        </w:rPr>
      </w:pPr>
      <w:r w:rsidRPr="008A7918">
        <w:rPr>
          <w:rFonts w:ascii="Arial" w:eastAsia="Times New Roman" w:hAnsi="Arial" w:cs="Arial"/>
          <w:b/>
          <w:bCs/>
          <w:color w:val="000000"/>
          <w:sz w:val="23"/>
          <w:szCs w:val="23"/>
        </w:rPr>
        <w:t>Rationale for the Significance of Learning Theory to Religious Education (see other handout from class)</w:t>
      </w:r>
    </w:p>
    <w:p w:rsidR="008A7918" w:rsidRPr="008A7918" w:rsidRDefault="008A7918" w:rsidP="008A7918">
      <w:pPr>
        <w:spacing w:after="0" w:line="240" w:lineRule="auto"/>
        <w:rPr>
          <w:rFonts w:ascii="Times New Roman" w:eastAsia="Times New Roman" w:hAnsi="Times New Roman" w:cs="Times New Roman"/>
          <w:sz w:val="24"/>
          <w:szCs w:val="24"/>
        </w:rPr>
      </w:pPr>
      <w:r w:rsidRPr="008A7918">
        <w:rPr>
          <w:rFonts w:ascii="Arial" w:eastAsia="Times New Roman" w:hAnsi="Arial" w:cs="Arial"/>
          <w:color w:val="000000"/>
          <w:sz w:val="23"/>
          <w:szCs w:val="23"/>
        </w:rPr>
        <w:t>          </w:t>
      </w:r>
    </w:p>
    <w:p w:rsidR="008A7918" w:rsidRPr="008A7918" w:rsidRDefault="008A7918" w:rsidP="008A7918">
      <w:pPr>
        <w:spacing w:after="0" w:line="240" w:lineRule="auto"/>
        <w:rPr>
          <w:rFonts w:ascii="Times New Roman" w:eastAsia="Times New Roman" w:hAnsi="Times New Roman" w:cs="Times New Roman"/>
          <w:sz w:val="24"/>
          <w:szCs w:val="24"/>
        </w:rPr>
      </w:pPr>
      <w:r w:rsidRPr="008A7918">
        <w:rPr>
          <w:rFonts w:ascii="Arial" w:eastAsia="Times New Roman" w:hAnsi="Arial" w:cs="Arial"/>
          <w:color w:val="000000"/>
          <w:sz w:val="23"/>
          <w:szCs w:val="23"/>
        </w:rPr>
        <w:t>    Learning theory is basic to the work of the religious educator. Understanding learning theory elevates the teacher form a practitioner to a professional. Religious educators teach with the expectation that their learners will learn. With an understanding of learning theory the religious educator can make informed decisions about creating learning environment, developing or evaluating curriculum, selecting or creating teaching/learning strategies, and about when to transmit information and when to help students discover or create information. If one accepts the analogy that “learning” for spiritual growth as characteristics of learning in any area, then learning theory is also foundational to understanding how people mature in Christ. It is important to realize that for spiritual growth, learning theory may be optimally necessary but certainly not sufficient to explain how a person becomes Christlike.</w:t>
      </w:r>
    </w:p>
    <w:p w:rsidR="008A7918" w:rsidRPr="008A7918" w:rsidRDefault="008A7918" w:rsidP="008A7918">
      <w:pPr>
        <w:spacing w:after="0" w:line="240" w:lineRule="auto"/>
        <w:rPr>
          <w:rFonts w:ascii="Times New Roman" w:eastAsia="Times New Roman" w:hAnsi="Times New Roman" w:cs="Times New Roman"/>
          <w:sz w:val="24"/>
          <w:szCs w:val="24"/>
        </w:rPr>
      </w:pPr>
      <w:r w:rsidRPr="008A7918">
        <w:rPr>
          <w:rFonts w:ascii="Arial" w:eastAsia="Times New Roman" w:hAnsi="Arial" w:cs="Arial"/>
          <w:color w:val="000000"/>
          <w:sz w:val="23"/>
          <w:szCs w:val="23"/>
        </w:rPr>
        <w:t>Definition of Learning</w:t>
      </w:r>
    </w:p>
    <w:p w:rsidR="008A7918" w:rsidRPr="008A7918" w:rsidRDefault="008A7918" w:rsidP="008A7918">
      <w:pPr>
        <w:spacing w:after="0" w:line="240" w:lineRule="auto"/>
        <w:rPr>
          <w:rFonts w:ascii="Times New Roman" w:eastAsia="Times New Roman" w:hAnsi="Times New Roman" w:cs="Times New Roman"/>
          <w:sz w:val="24"/>
          <w:szCs w:val="24"/>
        </w:rPr>
      </w:pPr>
      <w:r w:rsidRPr="008A7918">
        <w:rPr>
          <w:rFonts w:ascii="Arial" w:eastAsia="Times New Roman" w:hAnsi="Arial" w:cs="Arial"/>
          <w:color w:val="000000"/>
          <w:sz w:val="23"/>
          <w:szCs w:val="23"/>
        </w:rPr>
        <w:t>              To some extent, the definitions of learning are determined by the theory of learning espoused by the one giving the definition. Learning usually contains the idea of a change in behavior or the potential for change. In our context, learning includes the idea of having an experience, rather than learning as a function of maturation. (Merriam &amp; Cafferella)</w:t>
      </w:r>
    </w:p>
    <w:p w:rsidR="008A7918" w:rsidRPr="008A7918" w:rsidRDefault="008A7918" w:rsidP="008A7918">
      <w:pPr>
        <w:spacing w:after="0" w:line="240" w:lineRule="auto"/>
        <w:ind w:left="720"/>
        <w:rPr>
          <w:rFonts w:ascii="Times New Roman" w:eastAsia="Times New Roman" w:hAnsi="Times New Roman" w:cs="Times New Roman"/>
          <w:sz w:val="24"/>
          <w:szCs w:val="24"/>
        </w:rPr>
      </w:pPr>
      <w:r w:rsidRPr="008A7918">
        <w:rPr>
          <w:rFonts w:ascii="Arial" w:eastAsia="Times New Roman" w:hAnsi="Arial" w:cs="Arial"/>
          <w:color w:val="000000"/>
          <w:sz w:val="23"/>
          <w:szCs w:val="23"/>
        </w:rPr>
        <w:t>a.      Merriam-Webster:  Learning is to gain knowledge, or understanding, or a skill in/by study instruction, or experience.</w:t>
      </w:r>
    </w:p>
    <w:p w:rsidR="008A7918" w:rsidRPr="008A7918" w:rsidRDefault="008A7918" w:rsidP="008A7918">
      <w:pPr>
        <w:spacing w:after="0" w:line="240" w:lineRule="auto"/>
        <w:ind w:left="720"/>
        <w:rPr>
          <w:rFonts w:ascii="Times New Roman" w:eastAsia="Times New Roman" w:hAnsi="Times New Roman" w:cs="Times New Roman"/>
          <w:sz w:val="24"/>
          <w:szCs w:val="24"/>
        </w:rPr>
      </w:pPr>
      <w:r w:rsidRPr="008A7918">
        <w:rPr>
          <w:rFonts w:ascii="Arial" w:eastAsia="Times New Roman" w:hAnsi="Arial" w:cs="Arial"/>
          <w:color w:val="000000"/>
          <w:sz w:val="23"/>
          <w:szCs w:val="23"/>
        </w:rPr>
        <w:t>b.      Hergenhahn’s definition: Learning is a relatively permanent change in behavior or in behavioral potentiality that results from experience and cannot be attributed to temporary body states such as those induced by illness, fatigue, or drugs. Hergenhahn, 1988, 7</w:t>
      </w:r>
    </w:p>
    <w:p w:rsidR="008A7918" w:rsidRPr="008A7918" w:rsidRDefault="008A7918" w:rsidP="008A7918">
      <w:pPr>
        <w:spacing w:after="0" w:line="240" w:lineRule="auto"/>
        <w:ind w:left="720"/>
        <w:rPr>
          <w:rFonts w:ascii="Times New Roman" w:eastAsia="Times New Roman" w:hAnsi="Times New Roman" w:cs="Times New Roman"/>
          <w:sz w:val="24"/>
          <w:szCs w:val="24"/>
        </w:rPr>
      </w:pPr>
      <w:r w:rsidRPr="008A7918">
        <w:rPr>
          <w:rFonts w:ascii="Arial" w:eastAsia="Times New Roman" w:hAnsi="Arial" w:cs="Arial"/>
          <w:color w:val="000000"/>
          <w:sz w:val="23"/>
          <w:szCs w:val="23"/>
        </w:rPr>
        <w:t>c.      Maples &amp; Webster’s definition: Learning can be thought of as a process by which behavior changes as a result of experiences.</w:t>
      </w:r>
    </w:p>
    <w:p w:rsidR="008A7918" w:rsidRPr="008A7918" w:rsidRDefault="008A7918" w:rsidP="008A7918">
      <w:pPr>
        <w:spacing w:after="240" w:line="240" w:lineRule="auto"/>
        <w:rPr>
          <w:rFonts w:ascii="Times New Roman" w:eastAsia="Times New Roman" w:hAnsi="Times New Roman" w:cs="Times New Roman"/>
          <w:sz w:val="24"/>
          <w:szCs w:val="24"/>
        </w:rPr>
      </w:pPr>
    </w:p>
    <w:p w:rsidR="008A7918" w:rsidRPr="008A7918" w:rsidRDefault="008A7918" w:rsidP="008A7918">
      <w:pPr>
        <w:spacing w:after="0" w:line="240" w:lineRule="auto"/>
        <w:rPr>
          <w:rFonts w:ascii="Times New Roman" w:eastAsia="Times New Roman" w:hAnsi="Times New Roman" w:cs="Times New Roman"/>
          <w:sz w:val="24"/>
          <w:szCs w:val="24"/>
        </w:rPr>
      </w:pPr>
      <w:r w:rsidRPr="008A7918">
        <w:rPr>
          <w:rFonts w:ascii="Arial" w:eastAsia="Times New Roman" w:hAnsi="Arial" w:cs="Arial"/>
          <w:b/>
          <w:bCs/>
          <w:color w:val="000000"/>
          <w:sz w:val="23"/>
          <w:szCs w:val="23"/>
        </w:rPr>
        <w:t>Classic Questions:</w:t>
      </w:r>
    </w:p>
    <w:p w:rsidR="008A7918" w:rsidRPr="008A7918" w:rsidRDefault="008A7918" w:rsidP="008A7918">
      <w:pPr>
        <w:spacing w:after="0" w:line="240" w:lineRule="auto"/>
        <w:ind w:firstLine="720"/>
        <w:rPr>
          <w:rFonts w:ascii="Times New Roman" w:eastAsia="Times New Roman" w:hAnsi="Times New Roman" w:cs="Times New Roman"/>
          <w:sz w:val="24"/>
          <w:szCs w:val="24"/>
        </w:rPr>
      </w:pPr>
      <w:r w:rsidRPr="008A7918">
        <w:rPr>
          <w:rFonts w:ascii="Arial" w:eastAsia="Times New Roman" w:hAnsi="Arial" w:cs="Arial"/>
          <w:color w:val="000000"/>
          <w:sz w:val="23"/>
          <w:szCs w:val="23"/>
        </w:rPr>
        <w:t>a.       How do people become what they are not?</w:t>
      </w:r>
    </w:p>
    <w:p w:rsidR="008A7918" w:rsidRPr="008A7918" w:rsidRDefault="008A7918" w:rsidP="008A7918">
      <w:pPr>
        <w:spacing w:after="0" w:line="240" w:lineRule="auto"/>
        <w:ind w:left="720"/>
        <w:rPr>
          <w:rFonts w:ascii="Times New Roman" w:eastAsia="Times New Roman" w:hAnsi="Times New Roman" w:cs="Times New Roman"/>
          <w:sz w:val="24"/>
          <w:szCs w:val="24"/>
        </w:rPr>
      </w:pPr>
      <w:r w:rsidRPr="008A7918">
        <w:rPr>
          <w:rFonts w:ascii="Arial" w:eastAsia="Times New Roman" w:hAnsi="Arial" w:cs="Arial"/>
          <w:color w:val="000000"/>
          <w:sz w:val="23"/>
          <w:szCs w:val="23"/>
        </w:rPr>
        <w:lastRenderedPageBreak/>
        <w:t>b.      How are we able to receive and discriminate between different types of information as we receive it through our senses?</w:t>
      </w:r>
    </w:p>
    <w:p w:rsidR="008A7918" w:rsidRPr="008A7918" w:rsidRDefault="008A7918" w:rsidP="008A7918">
      <w:pPr>
        <w:spacing w:after="0" w:line="240" w:lineRule="auto"/>
        <w:ind w:firstLine="720"/>
        <w:rPr>
          <w:rFonts w:ascii="Times New Roman" w:eastAsia="Times New Roman" w:hAnsi="Times New Roman" w:cs="Times New Roman"/>
          <w:sz w:val="24"/>
          <w:szCs w:val="24"/>
        </w:rPr>
      </w:pPr>
      <w:r w:rsidRPr="008A7918">
        <w:rPr>
          <w:rFonts w:ascii="Arial" w:eastAsia="Times New Roman" w:hAnsi="Arial" w:cs="Arial"/>
          <w:color w:val="000000"/>
          <w:sz w:val="23"/>
          <w:szCs w:val="23"/>
        </w:rPr>
        <w:t>c.      What conditions (internal and external) enhance our ability and desire to learn?</w:t>
      </w:r>
    </w:p>
    <w:p w:rsidR="008A7918" w:rsidRPr="008A7918" w:rsidRDefault="008A7918" w:rsidP="008A7918">
      <w:pPr>
        <w:spacing w:after="0" w:line="240" w:lineRule="auto"/>
        <w:ind w:left="720"/>
        <w:rPr>
          <w:rFonts w:ascii="Times New Roman" w:eastAsia="Times New Roman" w:hAnsi="Times New Roman" w:cs="Times New Roman"/>
          <w:sz w:val="24"/>
          <w:szCs w:val="24"/>
        </w:rPr>
      </w:pPr>
      <w:r w:rsidRPr="008A7918">
        <w:rPr>
          <w:rFonts w:ascii="Arial" w:eastAsia="Times New Roman" w:hAnsi="Arial" w:cs="Arial"/>
          <w:color w:val="000000"/>
          <w:sz w:val="23"/>
          <w:szCs w:val="23"/>
        </w:rPr>
        <w:t>d.      How are we able to process new information along with previous information and incorporate it into our lives?</w:t>
      </w:r>
    </w:p>
    <w:p w:rsidR="008A7918" w:rsidRPr="008A7918" w:rsidRDefault="008A7918" w:rsidP="008A7918">
      <w:pPr>
        <w:spacing w:after="0" w:line="240" w:lineRule="auto"/>
        <w:rPr>
          <w:rFonts w:ascii="Times New Roman" w:eastAsia="Times New Roman" w:hAnsi="Times New Roman" w:cs="Times New Roman"/>
          <w:sz w:val="24"/>
          <w:szCs w:val="24"/>
        </w:rPr>
      </w:pPr>
    </w:p>
    <w:p w:rsidR="008A7918" w:rsidRPr="008A7918" w:rsidRDefault="008A7918" w:rsidP="008A7918">
      <w:pPr>
        <w:spacing w:after="0" w:line="240" w:lineRule="auto"/>
        <w:rPr>
          <w:rFonts w:ascii="Times New Roman" w:eastAsia="Times New Roman" w:hAnsi="Times New Roman" w:cs="Times New Roman"/>
          <w:sz w:val="24"/>
          <w:szCs w:val="24"/>
        </w:rPr>
      </w:pPr>
      <w:r w:rsidRPr="008A7918">
        <w:rPr>
          <w:rFonts w:ascii="Arial" w:eastAsia="Times New Roman" w:hAnsi="Arial" w:cs="Arial"/>
          <w:b/>
          <w:bCs/>
          <w:color w:val="000000"/>
          <w:sz w:val="23"/>
          <w:szCs w:val="23"/>
        </w:rPr>
        <w:t>Contemporary Issues:</w:t>
      </w:r>
    </w:p>
    <w:p w:rsidR="008A7918" w:rsidRPr="008A7918" w:rsidRDefault="008A7918" w:rsidP="008A7918">
      <w:pPr>
        <w:spacing w:after="0" w:line="240" w:lineRule="auto"/>
        <w:ind w:left="720"/>
        <w:rPr>
          <w:rFonts w:ascii="Times New Roman" w:eastAsia="Times New Roman" w:hAnsi="Times New Roman" w:cs="Times New Roman"/>
          <w:sz w:val="24"/>
          <w:szCs w:val="24"/>
        </w:rPr>
      </w:pPr>
      <w:r w:rsidRPr="008A7918">
        <w:rPr>
          <w:rFonts w:ascii="Arial" w:eastAsia="Times New Roman" w:hAnsi="Arial" w:cs="Arial"/>
          <w:color w:val="000000"/>
          <w:sz w:val="23"/>
          <w:szCs w:val="23"/>
        </w:rPr>
        <w:t>a.      Learning styles: Many people recognize that each person prefers different learning styles and techniques. Learning styles group common ways that people learn. Everyone has a mix of learning styles. Some people may find that they have a dominant style of learning, with far less use of the other styles. Others may find that they use different styles in different circumstances. There is no right mix. Nor are your styles fixed. You can develop ability in less dominant styles, as well as further develop styles that you already use well.</w:t>
      </w:r>
    </w:p>
    <w:p w:rsidR="008A7918" w:rsidRPr="008A7918" w:rsidRDefault="008A7918" w:rsidP="008A7918">
      <w:pPr>
        <w:spacing w:after="0" w:line="240" w:lineRule="auto"/>
        <w:ind w:left="720" w:firstLine="720"/>
        <w:rPr>
          <w:rFonts w:ascii="Times New Roman" w:eastAsia="Times New Roman" w:hAnsi="Times New Roman" w:cs="Times New Roman"/>
          <w:sz w:val="24"/>
          <w:szCs w:val="24"/>
        </w:rPr>
      </w:pPr>
      <w:r w:rsidRPr="008A7918">
        <w:rPr>
          <w:rFonts w:ascii="Times New Roman" w:eastAsia="Times New Roman" w:hAnsi="Times New Roman" w:cs="Times New Roman"/>
          <w:color w:val="000000"/>
          <w:sz w:val="23"/>
          <w:szCs w:val="23"/>
        </w:rPr>
        <w:t>The Seven Learning Styles</w:t>
      </w:r>
    </w:p>
    <w:p w:rsidR="008A7918" w:rsidRPr="008A7918" w:rsidRDefault="008A7918" w:rsidP="008A7918">
      <w:pPr>
        <w:spacing w:after="0" w:line="240" w:lineRule="auto"/>
        <w:ind w:left="720" w:firstLine="720"/>
        <w:rPr>
          <w:rFonts w:ascii="Times New Roman" w:eastAsia="Times New Roman" w:hAnsi="Times New Roman" w:cs="Times New Roman"/>
          <w:sz w:val="24"/>
          <w:szCs w:val="24"/>
        </w:rPr>
      </w:pPr>
      <w:r w:rsidRPr="008A7918">
        <w:rPr>
          <w:rFonts w:ascii="Times New Roman" w:eastAsia="Times New Roman" w:hAnsi="Times New Roman" w:cs="Times New Roman"/>
          <w:color w:val="000000"/>
          <w:sz w:val="23"/>
          <w:szCs w:val="23"/>
        </w:rPr>
        <w:t xml:space="preserve">1.      </w:t>
      </w:r>
      <w:hyperlink r:id="rId5" w:history="1">
        <w:r w:rsidRPr="008A7918">
          <w:rPr>
            <w:rFonts w:ascii="Times New Roman" w:eastAsia="Times New Roman" w:hAnsi="Times New Roman" w:cs="Times New Roman"/>
            <w:b/>
            <w:bCs/>
            <w:color w:val="1155CC"/>
            <w:sz w:val="23"/>
            <w:szCs w:val="23"/>
            <w:u w:val="single"/>
          </w:rPr>
          <w:t>Visual</w:t>
        </w:r>
      </w:hyperlink>
      <w:r w:rsidRPr="008A7918">
        <w:rPr>
          <w:rFonts w:ascii="Times New Roman" w:eastAsia="Times New Roman" w:hAnsi="Times New Roman" w:cs="Times New Roman"/>
          <w:b/>
          <w:bCs/>
          <w:color w:val="000000"/>
          <w:sz w:val="23"/>
          <w:szCs w:val="23"/>
        </w:rPr>
        <w:t xml:space="preserve"> (spatial):</w:t>
      </w:r>
      <w:r w:rsidRPr="008A7918">
        <w:rPr>
          <w:rFonts w:ascii="Times New Roman" w:eastAsia="Times New Roman" w:hAnsi="Times New Roman" w:cs="Times New Roman"/>
          <w:color w:val="000000"/>
          <w:sz w:val="23"/>
          <w:szCs w:val="23"/>
        </w:rPr>
        <w:t>You prefer using pictures, images, and spatial understanding.</w:t>
      </w:r>
    </w:p>
    <w:p w:rsidR="008A7918" w:rsidRPr="008A7918" w:rsidRDefault="008A7918" w:rsidP="008A7918">
      <w:pPr>
        <w:spacing w:after="0" w:line="240" w:lineRule="auto"/>
        <w:ind w:left="720" w:firstLine="720"/>
        <w:rPr>
          <w:rFonts w:ascii="Times New Roman" w:eastAsia="Times New Roman" w:hAnsi="Times New Roman" w:cs="Times New Roman"/>
          <w:sz w:val="24"/>
          <w:szCs w:val="24"/>
        </w:rPr>
      </w:pPr>
      <w:r w:rsidRPr="008A7918">
        <w:rPr>
          <w:rFonts w:ascii="Times New Roman" w:eastAsia="Times New Roman" w:hAnsi="Times New Roman" w:cs="Times New Roman"/>
          <w:color w:val="000000"/>
          <w:sz w:val="23"/>
          <w:szCs w:val="23"/>
        </w:rPr>
        <w:t>2.     </w:t>
      </w:r>
      <w:hyperlink r:id="rId6" w:history="1">
        <w:r w:rsidRPr="008A7918">
          <w:rPr>
            <w:rFonts w:ascii="Times New Roman" w:eastAsia="Times New Roman" w:hAnsi="Times New Roman" w:cs="Times New Roman"/>
            <w:color w:val="000000"/>
            <w:sz w:val="23"/>
            <w:szCs w:val="23"/>
            <w:u w:val="single"/>
          </w:rPr>
          <w:t xml:space="preserve">     </w:t>
        </w:r>
        <w:r w:rsidRPr="008A7918">
          <w:rPr>
            <w:rFonts w:ascii="Times New Roman" w:eastAsia="Times New Roman" w:hAnsi="Times New Roman" w:cs="Times New Roman"/>
            <w:b/>
            <w:bCs/>
            <w:color w:val="1155CC"/>
            <w:sz w:val="23"/>
            <w:szCs w:val="23"/>
            <w:u w:val="single"/>
          </w:rPr>
          <w:t>Aural</w:t>
        </w:r>
      </w:hyperlink>
      <w:r w:rsidRPr="008A7918">
        <w:rPr>
          <w:rFonts w:ascii="Times New Roman" w:eastAsia="Times New Roman" w:hAnsi="Times New Roman" w:cs="Times New Roman"/>
          <w:b/>
          <w:bCs/>
          <w:color w:val="000000"/>
          <w:sz w:val="23"/>
          <w:szCs w:val="23"/>
        </w:rPr>
        <w:t xml:space="preserve"> (auditory-musical):</w:t>
      </w:r>
      <w:r w:rsidRPr="008A7918">
        <w:rPr>
          <w:rFonts w:ascii="Times New Roman" w:eastAsia="Times New Roman" w:hAnsi="Times New Roman" w:cs="Times New Roman"/>
          <w:color w:val="000000"/>
          <w:sz w:val="23"/>
          <w:szCs w:val="23"/>
        </w:rPr>
        <w:t xml:space="preserve"> You prefer using sound and music.</w:t>
      </w:r>
    </w:p>
    <w:p w:rsidR="008A7918" w:rsidRPr="008A7918" w:rsidRDefault="008A7918" w:rsidP="008A7918">
      <w:pPr>
        <w:spacing w:after="0" w:line="240" w:lineRule="auto"/>
        <w:ind w:left="720" w:firstLine="720"/>
        <w:rPr>
          <w:rFonts w:ascii="Times New Roman" w:eastAsia="Times New Roman" w:hAnsi="Times New Roman" w:cs="Times New Roman"/>
          <w:sz w:val="24"/>
          <w:szCs w:val="24"/>
        </w:rPr>
      </w:pPr>
      <w:r w:rsidRPr="008A7918">
        <w:rPr>
          <w:rFonts w:ascii="Times New Roman" w:eastAsia="Times New Roman" w:hAnsi="Times New Roman" w:cs="Times New Roman"/>
          <w:color w:val="000000"/>
          <w:sz w:val="23"/>
          <w:szCs w:val="23"/>
        </w:rPr>
        <w:t>3.     </w:t>
      </w:r>
      <w:hyperlink r:id="rId7" w:history="1">
        <w:r w:rsidRPr="008A7918">
          <w:rPr>
            <w:rFonts w:ascii="Times New Roman" w:eastAsia="Times New Roman" w:hAnsi="Times New Roman" w:cs="Times New Roman"/>
            <w:color w:val="000000"/>
            <w:sz w:val="23"/>
            <w:szCs w:val="23"/>
            <w:u w:val="single"/>
          </w:rPr>
          <w:t xml:space="preserve">     </w:t>
        </w:r>
        <w:r w:rsidRPr="008A7918">
          <w:rPr>
            <w:rFonts w:ascii="Times New Roman" w:eastAsia="Times New Roman" w:hAnsi="Times New Roman" w:cs="Times New Roman"/>
            <w:b/>
            <w:bCs/>
            <w:color w:val="1155CC"/>
            <w:sz w:val="23"/>
            <w:szCs w:val="23"/>
            <w:u w:val="single"/>
          </w:rPr>
          <w:t>Verbal</w:t>
        </w:r>
      </w:hyperlink>
      <w:r w:rsidRPr="008A7918">
        <w:rPr>
          <w:rFonts w:ascii="Times New Roman" w:eastAsia="Times New Roman" w:hAnsi="Times New Roman" w:cs="Times New Roman"/>
          <w:b/>
          <w:bCs/>
          <w:color w:val="000000"/>
          <w:sz w:val="23"/>
          <w:szCs w:val="23"/>
        </w:rPr>
        <w:t xml:space="preserve"> (linguistic):</w:t>
      </w:r>
      <w:r w:rsidRPr="008A7918">
        <w:rPr>
          <w:rFonts w:ascii="Times New Roman" w:eastAsia="Times New Roman" w:hAnsi="Times New Roman" w:cs="Times New Roman"/>
          <w:color w:val="000000"/>
          <w:sz w:val="23"/>
          <w:szCs w:val="23"/>
        </w:rPr>
        <w:t xml:space="preserve"> You prefer using words, both in speech and writing.</w:t>
      </w:r>
    </w:p>
    <w:p w:rsidR="008A7918" w:rsidRPr="008A7918" w:rsidRDefault="008A7918" w:rsidP="008A7918">
      <w:pPr>
        <w:spacing w:after="0" w:line="240" w:lineRule="auto"/>
        <w:ind w:left="720" w:firstLine="720"/>
        <w:rPr>
          <w:rFonts w:ascii="Times New Roman" w:eastAsia="Times New Roman" w:hAnsi="Times New Roman" w:cs="Times New Roman"/>
          <w:sz w:val="24"/>
          <w:szCs w:val="24"/>
        </w:rPr>
      </w:pPr>
      <w:r w:rsidRPr="008A7918">
        <w:rPr>
          <w:rFonts w:ascii="Times New Roman" w:eastAsia="Times New Roman" w:hAnsi="Times New Roman" w:cs="Times New Roman"/>
          <w:color w:val="000000"/>
          <w:sz w:val="23"/>
          <w:szCs w:val="23"/>
        </w:rPr>
        <w:t>4.     </w:t>
      </w:r>
      <w:hyperlink r:id="rId8" w:history="1">
        <w:r w:rsidRPr="008A7918">
          <w:rPr>
            <w:rFonts w:ascii="Times New Roman" w:eastAsia="Times New Roman" w:hAnsi="Times New Roman" w:cs="Times New Roman"/>
            <w:color w:val="000000"/>
            <w:sz w:val="23"/>
            <w:szCs w:val="23"/>
            <w:u w:val="single"/>
          </w:rPr>
          <w:t xml:space="preserve">     </w:t>
        </w:r>
        <w:r w:rsidRPr="008A7918">
          <w:rPr>
            <w:rFonts w:ascii="Times New Roman" w:eastAsia="Times New Roman" w:hAnsi="Times New Roman" w:cs="Times New Roman"/>
            <w:b/>
            <w:bCs/>
            <w:color w:val="1155CC"/>
            <w:sz w:val="23"/>
            <w:szCs w:val="23"/>
            <w:u w:val="single"/>
          </w:rPr>
          <w:t>Physical</w:t>
        </w:r>
      </w:hyperlink>
      <w:r w:rsidRPr="008A7918">
        <w:rPr>
          <w:rFonts w:ascii="Times New Roman" w:eastAsia="Times New Roman" w:hAnsi="Times New Roman" w:cs="Times New Roman"/>
          <w:b/>
          <w:bCs/>
          <w:color w:val="000000"/>
          <w:sz w:val="23"/>
          <w:szCs w:val="23"/>
        </w:rPr>
        <w:t xml:space="preserve"> (kinesthetic):</w:t>
      </w:r>
      <w:r w:rsidRPr="008A7918">
        <w:rPr>
          <w:rFonts w:ascii="Times New Roman" w:eastAsia="Times New Roman" w:hAnsi="Times New Roman" w:cs="Times New Roman"/>
          <w:color w:val="000000"/>
          <w:sz w:val="23"/>
          <w:szCs w:val="23"/>
        </w:rPr>
        <w:t xml:space="preserve"> You prefer using your body, hands and sense of touch.</w:t>
      </w:r>
    </w:p>
    <w:p w:rsidR="008A7918" w:rsidRPr="008A7918" w:rsidRDefault="008A7918" w:rsidP="008A7918">
      <w:pPr>
        <w:spacing w:after="0" w:line="240" w:lineRule="auto"/>
        <w:ind w:left="720" w:firstLine="720"/>
        <w:rPr>
          <w:rFonts w:ascii="Times New Roman" w:eastAsia="Times New Roman" w:hAnsi="Times New Roman" w:cs="Times New Roman"/>
          <w:sz w:val="24"/>
          <w:szCs w:val="24"/>
        </w:rPr>
      </w:pPr>
      <w:r w:rsidRPr="008A7918">
        <w:rPr>
          <w:rFonts w:ascii="Times New Roman" w:eastAsia="Times New Roman" w:hAnsi="Times New Roman" w:cs="Times New Roman"/>
          <w:color w:val="000000"/>
          <w:sz w:val="23"/>
          <w:szCs w:val="23"/>
        </w:rPr>
        <w:t>5.     </w:t>
      </w:r>
      <w:hyperlink r:id="rId9" w:history="1">
        <w:r w:rsidRPr="008A7918">
          <w:rPr>
            <w:rFonts w:ascii="Times New Roman" w:eastAsia="Times New Roman" w:hAnsi="Times New Roman" w:cs="Times New Roman"/>
            <w:color w:val="000000"/>
            <w:sz w:val="23"/>
            <w:szCs w:val="23"/>
            <w:u w:val="single"/>
          </w:rPr>
          <w:t xml:space="preserve">     </w:t>
        </w:r>
        <w:r w:rsidRPr="008A7918">
          <w:rPr>
            <w:rFonts w:ascii="Times New Roman" w:eastAsia="Times New Roman" w:hAnsi="Times New Roman" w:cs="Times New Roman"/>
            <w:b/>
            <w:bCs/>
            <w:color w:val="1155CC"/>
            <w:sz w:val="23"/>
            <w:szCs w:val="23"/>
            <w:u w:val="single"/>
          </w:rPr>
          <w:t>Logical</w:t>
        </w:r>
      </w:hyperlink>
      <w:r w:rsidRPr="008A7918">
        <w:rPr>
          <w:rFonts w:ascii="Times New Roman" w:eastAsia="Times New Roman" w:hAnsi="Times New Roman" w:cs="Times New Roman"/>
          <w:b/>
          <w:bCs/>
          <w:color w:val="000000"/>
          <w:sz w:val="23"/>
          <w:szCs w:val="23"/>
        </w:rPr>
        <w:t xml:space="preserve"> (mathematical):</w:t>
      </w:r>
      <w:r w:rsidRPr="008A7918">
        <w:rPr>
          <w:rFonts w:ascii="Times New Roman" w:eastAsia="Times New Roman" w:hAnsi="Times New Roman" w:cs="Times New Roman"/>
          <w:color w:val="000000"/>
          <w:sz w:val="23"/>
          <w:szCs w:val="23"/>
        </w:rPr>
        <w:t xml:space="preserve"> You prefer using logic, reasoning and systems.</w:t>
      </w:r>
    </w:p>
    <w:p w:rsidR="008A7918" w:rsidRPr="008A7918" w:rsidRDefault="008A7918" w:rsidP="008A7918">
      <w:pPr>
        <w:spacing w:after="0" w:line="240" w:lineRule="auto"/>
        <w:ind w:left="720" w:firstLine="720"/>
        <w:rPr>
          <w:rFonts w:ascii="Times New Roman" w:eastAsia="Times New Roman" w:hAnsi="Times New Roman" w:cs="Times New Roman"/>
          <w:sz w:val="24"/>
          <w:szCs w:val="24"/>
        </w:rPr>
      </w:pPr>
      <w:r w:rsidRPr="008A7918">
        <w:rPr>
          <w:rFonts w:ascii="Times New Roman" w:eastAsia="Times New Roman" w:hAnsi="Times New Roman" w:cs="Times New Roman"/>
          <w:color w:val="000000"/>
          <w:sz w:val="23"/>
          <w:szCs w:val="23"/>
        </w:rPr>
        <w:t>6.     </w:t>
      </w:r>
      <w:hyperlink r:id="rId10" w:history="1">
        <w:r w:rsidRPr="008A7918">
          <w:rPr>
            <w:rFonts w:ascii="Times New Roman" w:eastAsia="Times New Roman" w:hAnsi="Times New Roman" w:cs="Times New Roman"/>
            <w:color w:val="000000"/>
            <w:sz w:val="23"/>
            <w:szCs w:val="23"/>
            <w:u w:val="single"/>
          </w:rPr>
          <w:t xml:space="preserve">     </w:t>
        </w:r>
        <w:r w:rsidRPr="008A7918">
          <w:rPr>
            <w:rFonts w:ascii="Times New Roman" w:eastAsia="Times New Roman" w:hAnsi="Times New Roman" w:cs="Times New Roman"/>
            <w:b/>
            <w:bCs/>
            <w:color w:val="1155CC"/>
            <w:sz w:val="23"/>
            <w:szCs w:val="23"/>
            <w:u w:val="single"/>
          </w:rPr>
          <w:t>Social</w:t>
        </w:r>
      </w:hyperlink>
      <w:r w:rsidRPr="008A7918">
        <w:rPr>
          <w:rFonts w:ascii="Times New Roman" w:eastAsia="Times New Roman" w:hAnsi="Times New Roman" w:cs="Times New Roman"/>
          <w:b/>
          <w:bCs/>
          <w:color w:val="000000"/>
          <w:sz w:val="23"/>
          <w:szCs w:val="23"/>
        </w:rPr>
        <w:t xml:space="preserve"> (interpersonal):</w:t>
      </w:r>
      <w:r w:rsidRPr="008A7918">
        <w:rPr>
          <w:rFonts w:ascii="Times New Roman" w:eastAsia="Times New Roman" w:hAnsi="Times New Roman" w:cs="Times New Roman"/>
          <w:color w:val="000000"/>
          <w:sz w:val="23"/>
          <w:szCs w:val="23"/>
        </w:rPr>
        <w:t xml:space="preserve"> You prefer to learn in groups or with other people.</w:t>
      </w:r>
    </w:p>
    <w:p w:rsidR="008A7918" w:rsidRPr="008A7918" w:rsidRDefault="008A7918" w:rsidP="008A7918">
      <w:pPr>
        <w:spacing w:after="0" w:line="240" w:lineRule="auto"/>
        <w:ind w:left="720" w:firstLine="720"/>
        <w:rPr>
          <w:rFonts w:ascii="Times New Roman" w:eastAsia="Times New Roman" w:hAnsi="Times New Roman" w:cs="Times New Roman"/>
          <w:sz w:val="24"/>
          <w:szCs w:val="24"/>
        </w:rPr>
      </w:pPr>
      <w:r w:rsidRPr="008A7918">
        <w:rPr>
          <w:rFonts w:ascii="Times New Roman" w:eastAsia="Times New Roman" w:hAnsi="Times New Roman" w:cs="Times New Roman"/>
          <w:color w:val="000000"/>
          <w:sz w:val="23"/>
          <w:szCs w:val="23"/>
        </w:rPr>
        <w:t>7.     </w:t>
      </w:r>
      <w:hyperlink r:id="rId11" w:history="1">
        <w:r w:rsidRPr="008A7918">
          <w:rPr>
            <w:rFonts w:ascii="Times New Roman" w:eastAsia="Times New Roman" w:hAnsi="Times New Roman" w:cs="Times New Roman"/>
            <w:color w:val="000000"/>
            <w:sz w:val="23"/>
            <w:szCs w:val="23"/>
            <w:u w:val="single"/>
          </w:rPr>
          <w:t xml:space="preserve">     </w:t>
        </w:r>
        <w:r w:rsidRPr="008A7918">
          <w:rPr>
            <w:rFonts w:ascii="Times New Roman" w:eastAsia="Times New Roman" w:hAnsi="Times New Roman" w:cs="Times New Roman"/>
            <w:b/>
            <w:bCs/>
            <w:color w:val="1155CC"/>
            <w:sz w:val="23"/>
            <w:szCs w:val="23"/>
            <w:u w:val="single"/>
          </w:rPr>
          <w:t>Solitary</w:t>
        </w:r>
      </w:hyperlink>
      <w:r w:rsidRPr="008A7918">
        <w:rPr>
          <w:rFonts w:ascii="Times New Roman" w:eastAsia="Times New Roman" w:hAnsi="Times New Roman" w:cs="Times New Roman"/>
          <w:b/>
          <w:bCs/>
          <w:color w:val="000000"/>
          <w:sz w:val="23"/>
          <w:szCs w:val="23"/>
        </w:rPr>
        <w:t xml:space="preserve"> (intrapersonal):</w:t>
      </w:r>
      <w:r w:rsidRPr="008A7918">
        <w:rPr>
          <w:rFonts w:ascii="Times New Roman" w:eastAsia="Times New Roman" w:hAnsi="Times New Roman" w:cs="Times New Roman"/>
          <w:color w:val="000000"/>
          <w:sz w:val="23"/>
          <w:szCs w:val="23"/>
        </w:rPr>
        <w:t xml:space="preserve"> You prefer to work alone and use self-study.</w:t>
      </w:r>
    </w:p>
    <w:p w:rsidR="008A7918" w:rsidRPr="008A7918" w:rsidRDefault="008A7918" w:rsidP="008A7918">
      <w:pPr>
        <w:spacing w:after="0" w:line="240" w:lineRule="auto"/>
        <w:ind w:left="720"/>
        <w:rPr>
          <w:rFonts w:ascii="Times New Roman" w:eastAsia="Times New Roman" w:hAnsi="Times New Roman" w:cs="Times New Roman"/>
          <w:sz w:val="24"/>
          <w:szCs w:val="24"/>
        </w:rPr>
      </w:pPr>
      <w:r w:rsidRPr="008A7918">
        <w:rPr>
          <w:rFonts w:ascii="Arial" w:eastAsia="Times New Roman" w:hAnsi="Arial" w:cs="Arial"/>
          <w:color w:val="000000"/>
          <w:sz w:val="23"/>
          <w:szCs w:val="23"/>
        </w:rPr>
        <w:t>b.      Multiple intelligences: Howard Gardner of Harvard has identified seven distinct intelligences. This theory has emerged from recent cognitive research and "documents the extent to which students possess different kinds of minds and therefore learn, remember, perform, and understand in different ways," according to Gardner (1991). According to this theory, "we are all able to know the world through language, logical-mathematical analysis, spatial representation, musical thinking, the use of the body to solve problems or to make things, an understanding of other individuals, and an understanding of ourselves. Where individuals differ is in the strength of these intelligences - the so-called profile of intelligences -and in the ways in which such intelligences are invoked and combined to carry out different tasks, solve diverse problems, and progress in various domains."</w:t>
      </w:r>
    </w:p>
    <w:p w:rsidR="008A7918" w:rsidRPr="008A7918" w:rsidRDefault="008A7918" w:rsidP="008A7918">
      <w:pPr>
        <w:spacing w:after="0" w:line="240" w:lineRule="auto"/>
        <w:ind w:left="720"/>
        <w:rPr>
          <w:rFonts w:ascii="Times New Roman" w:eastAsia="Times New Roman" w:hAnsi="Times New Roman" w:cs="Times New Roman"/>
          <w:sz w:val="24"/>
          <w:szCs w:val="24"/>
        </w:rPr>
      </w:pPr>
      <w:r w:rsidRPr="008A7918">
        <w:rPr>
          <w:rFonts w:ascii="Arial" w:eastAsia="Times New Roman" w:hAnsi="Arial" w:cs="Arial"/>
          <w:color w:val="000000"/>
          <w:sz w:val="23"/>
          <w:szCs w:val="23"/>
        </w:rPr>
        <w:t>Gardner says that these differences "challenge an educational system that assumes that everyone can learn the same materials in the same way and that a uniform, universal measure suffices to test student learning. Indeed, as currently constituted, our educational system is heavily biased toward linguistic modes of instruction and assessment and, to a somewhat lesser degree, toward logical-quantitative modes as well." Gardner argues that "a contrasting set of assumptions is more likely to be educationally effective. Students learn in ways that are identifiably distinct. The broad spectrum of students - and perhaps the society as a whole - would be better served if disciplines could be presented in a numbers of ways and learning could be assessed through a variety of means." The learning styles are as follows:</w:t>
      </w:r>
    </w:p>
    <w:p w:rsidR="008A7918" w:rsidRPr="008A7918" w:rsidRDefault="008A7918" w:rsidP="008A7918">
      <w:pPr>
        <w:spacing w:after="0" w:line="240" w:lineRule="auto"/>
        <w:rPr>
          <w:rFonts w:ascii="Times New Roman" w:eastAsia="Times New Roman" w:hAnsi="Times New Roman" w:cs="Times New Roman"/>
          <w:sz w:val="24"/>
          <w:szCs w:val="24"/>
        </w:rPr>
      </w:pPr>
    </w:p>
    <w:p w:rsidR="008A7918" w:rsidRPr="008A7918" w:rsidRDefault="008A7918" w:rsidP="008A7918">
      <w:pPr>
        <w:spacing w:after="0" w:line="240" w:lineRule="auto"/>
        <w:ind w:left="720"/>
        <w:rPr>
          <w:rFonts w:ascii="Times New Roman" w:eastAsia="Times New Roman" w:hAnsi="Times New Roman" w:cs="Times New Roman"/>
          <w:sz w:val="24"/>
          <w:szCs w:val="24"/>
        </w:rPr>
      </w:pPr>
      <w:r w:rsidRPr="008A7918">
        <w:rPr>
          <w:rFonts w:ascii="Arial" w:eastAsia="Times New Roman" w:hAnsi="Arial" w:cs="Arial"/>
          <w:color w:val="000000"/>
          <w:sz w:val="23"/>
          <w:szCs w:val="23"/>
        </w:rPr>
        <w:t xml:space="preserve">Visual-Spatial - think in terms of physical space, as do architects and sailors. Very aware of their environments. They like to draw, do jigsaw puzzles, read maps, daydream. They can be taught through drawings, verbal and physical imagery. Tools </w:t>
      </w:r>
      <w:r w:rsidRPr="008A7918">
        <w:rPr>
          <w:rFonts w:ascii="Arial" w:eastAsia="Times New Roman" w:hAnsi="Arial" w:cs="Arial"/>
          <w:color w:val="000000"/>
          <w:sz w:val="23"/>
          <w:szCs w:val="23"/>
        </w:rPr>
        <w:lastRenderedPageBreak/>
        <w:t>include models, graphics, charts, photographs, drawings, 3-D modeling, video, videoconferencing, television, multimedia, texts with pictures/charts/graphs.</w:t>
      </w:r>
    </w:p>
    <w:p w:rsidR="008A7918" w:rsidRPr="008A7918" w:rsidRDefault="008A7918" w:rsidP="008A7918">
      <w:pPr>
        <w:spacing w:after="0" w:line="240" w:lineRule="auto"/>
        <w:ind w:left="720"/>
        <w:rPr>
          <w:rFonts w:ascii="Times New Roman" w:eastAsia="Times New Roman" w:hAnsi="Times New Roman" w:cs="Times New Roman"/>
          <w:sz w:val="24"/>
          <w:szCs w:val="24"/>
        </w:rPr>
      </w:pPr>
      <w:r w:rsidRPr="008A7918">
        <w:rPr>
          <w:rFonts w:ascii="Arial" w:eastAsia="Times New Roman" w:hAnsi="Arial" w:cs="Arial"/>
          <w:color w:val="000000"/>
          <w:sz w:val="23"/>
          <w:szCs w:val="23"/>
        </w:rPr>
        <w:t>Bodily-kinesthetic - use the body effectively, like a dancer or a surgeon. Keen sense of body awareness. They like movement, making things, touching. They communicate well through body language and be taught through physical activity, hands-on learning, acting out, role playing. Tools include equipment and real objects.</w:t>
      </w:r>
    </w:p>
    <w:p w:rsidR="008A7918" w:rsidRPr="008A7918" w:rsidRDefault="008A7918" w:rsidP="008A7918">
      <w:pPr>
        <w:spacing w:after="0" w:line="240" w:lineRule="auto"/>
        <w:ind w:left="720"/>
        <w:rPr>
          <w:rFonts w:ascii="Times New Roman" w:eastAsia="Times New Roman" w:hAnsi="Times New Roman" w:cs="Times New Roman"/>
          <w:sz w:val="24"/>
          <w:szCs w:val="24"/>
        </w:rPr>
      </w:pPr>
      <w:r w:rsidRPr="008A7918">
        <w:rPr>
          <w:rFonts w:ascii="Arial" w:eastAsia="Times New Roman" w:hAnsi="Arial" w:cs="Arial"/>
          <w:color w:val="000000"/>
          <w:sz w:val="23"/>
          <w:szCs w:val="23"/>
        </w:rPr>
        <w:t>Musical - show sensitivity to rhythm and sound. They love music, but they are also sensitive to sounds in their environments. They may study better with music in the background. They can be taught by turning lessons into lyrics, speaking rhythmically, tapping out time. Tools include musical instruments, music, radio, stereo, CD-ROM, multimedia.</w:t>
      </w:r>
    </w:p>
    <w:p w:rsidR="008A7918" w:rsidRPr="008A7918" w:rsidRDefault="008A7918" w:rsidP="008A7918">
      <w:pPr>
        <w:spacing w:after="0" w:line="240" w:lineRule="auto"/>
        <w:ind w:left="720"/>
        <w:rPr>
          <w:rFonts w:ascii="Times New Roman" w:eastAsia="Times New Roman" w:hAnsi="Times New Roman" w:cs="Times New Roman"/>
          <w:sz w:val="24"/>
          <w:szCs w:val="24"/>
        </w:rPr>
      </w:pPr>
      <w:r w:rsidRPr="008A7918">
        <w:rPr>
          <w:rFonts w:ascii="Arial" w:eastAsia="Times New Roman" w:hAnsi="Arial" w:cs="Arial"/>
          <w:color w:val="000000"/>
          <w:sz w:val="23"/>
          <w:szCs w:val="23"/>
        </w:rPr>
        <w:t>Interpersonal - understanding, interacting with others. These students learn through interaction. They have many friends, empathy for others, street smarts. They can be taught through group activities, seminars, dialogues. Tools include the telephone, audio conferencing, time and attention from the instructor, video conferencing, writing, computer conferencing, E-mail.</w:t>
      </w:r>
    </w:p>
    <w:p w:rsidR="008A7918" w:rsidRPr="008A7918" w:rsidRDefault="008A7918" w:rsidP="008A7918">
      <w:pPr>
        <w:spacing w:after="0" w:line="240" w:lineRule="auto"/>
        <w:ind w:left="720"/>
        <w:rPr>
          <w:rFonts w:ascii="Times New Roman" w:eastAsia="Times New Roman" w:hAnsi="Times New Roman" w:cs="Times New Roman"/>
          <w:sz w:val="24"/>
          <w:szCs w:val="24"/>
        </w:rPr>
      </w:pPr>
      <w:r w:rsidRPr="008A7918">
        <w:rPr>
          <w:rFonts w:ascii="Arial" w:eastAsia="Times New Roman" w:hAnsi="Arial" w:cs="Arial"/>
          <w:color w:val="000000"/>
          <w:sz w:val="23"/>
          <w:szCs w:val="23"/>
        </w:rPr>
        <w:t>Intrapersonal - understanding one's own interests, goals. These learners tend to shy away from others. They're in tune with their inner feelings; they have wisdom, intuition and motivation, as well as a strong will, confidence and opinions. They can be taught through independent study and introspection. Tools include books, creative materials, diaries, privacy and time. They are the most independent of the learners.</w:t>
      </w:r>
    </w:p>
    <w:p w:rsidR="008A7918" w:rsidRPr="008A7918" w:rsidRDefault="008A7918" w:rsidP="008A7918">
      <w:pPr>
        <w:spacing w:after="0" w:line="240" w:lineRule="auto"/>
        <w:ind w:left="720"/>
        <w:rPr>
          <w:rFonts w:ascii="Times New Roman" w:eastAsia="Times New Roman" w:hAnsi="Times New Roman" w:cs="Times New Roman"/>
          <w:sz w:val="24"/>
          <w:szCs w:val="24"/>
        </w:rPr>
      </w:pPr>
      <w:r w:rsidRPr="008A7918">
        <w:rPr>
          <w:rFonts w:ascii="Arial" w:eastAsia="Times New Roman" w:hAnsi="Arial" w:cs="Arial"/>
          <w:color w:val="000000"/>
          <w:sz w:val="23"/>
          <w:szCs w:val="23"/>
        </w:rPr>
        <w:t>Linguistic - using words effectively. These learners have highly developed auditory skills and often think in words. They like reading, playing word games, making up poetry or stories. They can be taught by encouraging them to say and see words, read books together. Tools include computers, games, multimedia, books, tape recorders, and lecture.</w:t>
      </w:r>
    </w:p>
    <w:p w:rsidR="008A7918" w:rsidRPr="008A7918" w:rsidRDefault="008A7918" w:rsidP="008A7918">
      <w:pPr>
        <w:spacing w:after="0" w:line="240" w:lineRule="auto"/>
        <w:ind w:left="720"/>
        <w:rPr>
          <w:rFonts w:ascii="Times New Roman" w:eastAsia="Times New Roman" w:hAnsi="Times New Roman" w:cs="Times New Roman"/>
          <w:sz w:val="24"/>
          <w:szCs w:val="24"/>
        </w:rPr>
      </w:pPr>
      <w:r w:rsidRPr="008A7918">
        <w:rPr>
          <w:rFonts w:ascii="Arial" w:eastAsia="Times New Roman" w:hAnsi="Arial" w:cs="Arial"/>
          <w:color w:val="000000"/>
          <w:sz w:val="23"/>
          <w:szCs w:val="23"/>
        </w:rPr>
        <w:t>Logical -Mathematical - reasoning, calculating. Think conceptually, abstractly and are able to see and explore patterns and relationships. They like to experiment, solve puzzles, ask cosmic questions. They can be taught through logic games, investigations, mysteries. They need to learn and form concepts before they can deal with details.</w:t>
      </w:r>
    </w:p>
    <w:p w:rsidR="008A7918" w:rsidRPr="008A7918" w:rsidRDefault="008A7918" w:rsidP="008A7918">
      <w:pPr>
        <w:spacing w:after="0" w:line="240" w:lineRule="auto"/>
        <w:rPr>
          <w:rFonts w:ascii="Times New Roman" w:eastAsia="Times New Roman" w:hAnsi="Times New Roman" w:cs="Times New Roman"/>
          <w:sz w:val="24"/>
          <w:szCs w:val="24"/>
        </w:rPr>
      </w:pPr>
      <w:r w:rsidRPr="008A7918">
        <w:rPr>
          <w:rFonts w:ascii="Arial" w:eastAsia="Times New Roman" w:hAnsi="Arial" w:cs="Arial"/>
          <w:color w:val="000000"/>
          <w:sz w:val="23"/>
          <w:szCs w:val="23"/>
        </w:rPr>
        <w:t>c.       Brain research on various aspects of learning.</w:t>
      </w:r>
    </w:p>
    <w:p w:rsidR="008A7918" w:rsidRPr="008A7918" w:rsidRDefault="008A7918" w:rsidP="008A7918">
      <w:pPr>
        <w:spacing w:after="0" w:line="240" w:lineRule="auto"/>
        <w:rPr>
          <w:rFonts w:ascii="Times New Roman" w:eastAsia="Times New Roman" w:hAnsi="Times New Roman" w:cs="Times New Roman"/>
          <w:sz w:val="24"/>
          <w:szCs w:val="24"/>
        </w:rPr>
      </w:pPr>
      <w:r w:rsidRPr="008A7918">
        <w:rPr>
          <w:rFonts w:ascii="Arial" w:eastAsia="Times New Roman" w:hAnsi="Arial" w:cs="Arial"/>
          <w:b/>
          <w:bCs/>
          <w:color w:val="000000"/>
          <w:sz w:val="23"/>
          <w:szCs w:val="23"/>
        </w:rPr>
        <w:t>Implications for Teaching</w:t>
      </w:r>
    </w:p>
    <w:tbl>
      <w:tblPr>
        <w:tblW w:w="0" w:type="auto"/>
        <w:tblCellMar>
          <w:top w:w="15" w:type="dxa"/>
          <w:left w:w="15" w:type="dxa"/>
          <w:bottom w:w="15" w:type="dxa"/>
          <w:right w:w="15" w:type="dxa"/>
        </w:tblCellMar>
        <w:tblLook w:val="04A0" w:firstRow="1" w:lastRow="0" w:firstColumn="1" w:lastColumn="0" w:noHBand="0" w:noVBand="1"/>
      </w:tblPr>
      <w:tblGrid>
        <w:gridCol w:w="5302"/>
        <w:gridCol w:w="4178"/>
      </w:tblGrid>
      <w:tr w:rsidR="008A7918" w:rsidRPr="008A7918" w:rsidTr="008A791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8A7918" w:rsidRPr="008A7918" w:rsidRDefault="008A7918" w:rsidP="008A7918">
            <w:pPr>
              <w:spacing w:after="0" w:line="0" w:lineRule="atLeast"/>
              <w:rPr>
                <w:rFonts w:ascii="Times New Roman" w:eastAsia="Times New Roman" w:hAnsi="Times New Roman" w:cs="Times New Roman"/>
                <w:sz w:val="24"/>
                <w:szCs w:val="24"/>
              </w:rPr>
            </w:pPr>
            <w:r w:rsidRPr="008A7918">
              <w:rPr>
                <w:rFonts w:ascii="Arial" w:eastAsia="Times New Roman" w:hAnsi="Arial" w:cs="Arial"/>
                <w:b/>
                <w:bCs/>
                <w:color w:val="000000"/>
                <w:sz w:val="23"/>
                <w:szCs w:val="23"/>
              </w:rPr>
              <w:t>Recent Research Suggests</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8A7918" w:rsidRPr="008A7918" w:rsidRDefault="008A7918" w:rsidP="008A7918">
            <w:pPr>
              <w:spacing w:after="0" w:line="0" w:lineRule="atLeast"/>
              <w:rPr>
                <w:rFonts w:ascii="Times New Roman" w:eastAsia="Times New Roman" w:hAnsi="Times New Roman" w:cs="Times New Roman"/>
                <w:sz w:val="24"/>
                <w:szCs w:val="24"/>
              </w:rPr>
            </w:pPr>
            <w:r w:rsidRPr="008A7918">
              <w:rPr>
                <w:rFonts w:ascii="Arial" w:eastAsia="Times New Roman" w:hAnsi="Arial" w:cs="Arial"/>
                <w:b/>
                <w:bCs/>
                <w:color w:val="000000"/>
                <w:sz w:val="23"/>
                <w:szCs w:val="23"/>
              </w:rPr>
              <w:t>Teaching Suggestions</w:t>
            </w:r>
          </w:p>
        </w:tc>
      </w:tr>
      <w:tr w:rsidR="008A7918" w:rsidRPr="008A7918" w:rsidTr="008A791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8A7918" w:rsidRPr="008A7918" w:rsidRDefault="008A7918" w:rsidP="008A7918">
            <w:pPr>
              <w:spacing w:after="0" w:line="0" w:lineRule="atLeast"/>
              <w:rPr>
                <w:rFonts w:ascii="Times New Roman" w:eastAsia="Times New Roman" w:hAnsi="Times New Roman" w:cs="Times New Roman"/>
                <w:sz w:val="24"/>
                <w:szCs w:val="24"/>
              </w:rPr>
            </w:pPr>
            <w:r w:rsidRPr="008A7918">
              <w:rPr>
                <w:rFonts w:ascii="Arial" w:eastAsia="Times New Roman" w:hAnsi="Arial" w:cs="Arial"/>
                <w:color w:val="000000"/>
                <w:sz w:val="23"/>
                <w:szCs w:val="23"/>
              </w:rPr>
              <w:t>The brain performs many functions simultaneously. Learning is enhanced by a rich environment with a variety of stimuli.</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8A7918" w:rsidRPr="008A7918" w:rsidRDefault="008A7918" w:rsidP="008A7918">
            <w:pPr>
              <w:spacing w:after="0" w:line="0" w:lineRule="atLeast"/>
              <w:rPr>
                <w:rFonts w:ascii="Times New Roman" w:eastAsia="Times New Roman" w:hAnsi="Times New Roman" w:cs="Times New Roman"/>
                <w:sz w:val="24"/>
                <w:szCs w:val="24"/>
              </w:rPr>
            </w:pPr>
            <w:r w:rsidRPr="008A7918">
              <w:rPr>
                <w:rFonts w:ascii="Arial" w:eastAsia="Times New Roman" w:hAnsi="Arial" w:cs="Arial"/>
                <w:color w:val="000000"/>
                <w:sz w:val="23"/>
                <w:szCs w:val="23"/>
              </w:rPr>
              <w:t>Present content through a variety of teaching strategies, such as physical activities, individual learning times, group interactions, artistic variations, and musical interpretations to help orchestrate student experiences.</w:t>
            </w:r>
          </w:p>
        </w:tc>
      </w:tr>
      <w:tr w:rsidR="008A7918" w:rsidRPr="008A7918" w:rsidTr="008A791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8A7918" w:rsidRPr="008A7918" w:rsidRDefault="008A7918" w:rsidP="008A7918">
            <w:pPr>
              <w:spacing w:after="0" w:line="0" w:lineRule="atLeast"/>
              <w:rPr>
                <w:rFonts w:ascii="Times New Roman" w:eastAsia="Times New Roman" w:hAnsi="Times New Roman" w:cs="Times New Roman"/>
                <w:sz w:val="24"/>
                <w:szCs w:val="24"/>
              </w:rPr>
            </w:pPr>
            <w:r w:rsidRPr="008A7918">
              <w:rPr>
                <w:rFonts w:ascii="Arial" w:eastAsia="Times New Roman" w:hAnsi="Arial" w:cs="Arial"/>
                <w:color w:val="000000"/>
                <w:sz w:val="23"/>
                <w:szCs w:val="23"/>
              </w:rPr>
              <w:t>Learning engages the entire physiology. Physical development, personal comfort, and emotional state affect the ability to learn.</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8A7918" w:rsidRPr="008A7918" w:rsidRDefault="008A7918" w:rsidP="008A7918">
            <w:pPr>
              <w:spacing w:after="0" w:line="240" w:lineRule="auto"/>
              <w:rPr>
                <w:rFonts w:ascii="Times New Roman" w:eastAsia="Times New Roman" w:hAnsi="Times New Roman" w:cs="Times New Roman"/>
                <w:sz w:val="24"/>
                <w:szCs w:val="24"/>
              </w:rPr>
            </w:pPr>
            <w:r w:rsidRPr="008A7918">
              <w:rPr>
                <w:rFonts w:ascii="Arial" w:eastAsia="Times New Roman" w:hAnsi="Arial" w:cs="Arial"/>
                <w:color w:val="000000"/>
                <w:sz w:val="23"/>
                <w:szCs w:val="23"/>
              </w:rPr>
              <w:t>Be aware that children mature at different rates; chronological age may not reflect the student's readiness to learn.</w:t>
            </w:r>
          </w:p>
          <w:p w:rsidR="008A7918" w:rsidRPr="008A7918" w:rsidRDefault="008A7918" w:rsidP="008A7918">
            <w:pPr>
              <w:spacing w:after="0" w:line="0" w:lineRule="atLeast"/>
              <w:rPr>
                <w:rFonts w:ascii="Times New Roman" w:eastAsia="Times New Roman" w:hAnsi="Times New Roman" w:cs="Times New Roman"/>
                <w:sz w:val="24"/>
                <w:szCs w:val="24"/>
              </w:rPr>
            </w:pPr>
            <w:r w:rsidRPr="008A7918">
              <w:rPr>
                <w:rFonts w:ascii="Arial" w:eastAsia="Times New Roman" w:hAnsi="Arial" w:cs="Arial"/>
                <w:color w:val="000000"/>
                <w:sz w:val="23"/>
                <w:szCs w:val="23"/>
              </w:rPr>
              <w:t xml:space="preserve">Incorporate facets of health (stress </w:t>
            </w:r>
            <w:r w:rsidRPr="008A7918">
              <w:rPr>
                <w:rFonts w:ascii="Arial" w:eastAsia="Times New Roman" w:hAnsi="Arial" w:cs="Arial"/>
                <w:color w:val="000000"/>
                <w:sz w:val="23"/>
                <w:szCs w:val="23"/>
              </w:rPr>
              <w:lastRenderedPageBreak/>
              <w:t>management, nutrition, exercise) into the learning process.</w:t>
            </w:r>
          </w:p>
        </w:tc>
      </w:tr>
      <w:tr w:rsidR="008A7918" w:rsidRPr="008A7918" w:rsidTr="008A791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8A7918" w:rsidRPr="008A7918" w:rsidRDefault="008A7918" w:rsidP="008A7918">
            <w:pPr>
              <w:spacing w:after="0" w:line="0" w:lineRule="atLeast"/>
              <w:rPr>
                <w:rFonts w:ascii="Times New Roman" w:eastAsia="Times New Roman" w:hAnsi="Times New Roman" w:cs="Times New Roman"/>
                <w:sz w:val="24"/>
                <w:szCs w:val="24"/>
              </w:rPr>
            </w:pPr>
            <w:r w:rsidRPr="008A7918">
              <w:rPr>
                <w:rFonts w:ascii="Arial" w:eastAsia="Times New Roman" w:hAnsi="Arial" w:cs="Arial"/>
                <w:color w:val="000000"/>
                <w:sz w:val="23"/>
                <w:szCs w:val="23"/>
              </w:rPr>
              <w:lastRenderedPageBreak/>
              <w:t>The search for meaning is innate. The mind's natural curiosity can be engaged by complex and meaningful challenges.</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8A7918" w:rsidRPr="008A7918" w:rsidRDefault="008A7918" w:rsidP="008A7918">
            <w:pPr>
              <w:spacing w:after="0" w:line="0" w:lineRule="atLeast"/>
              <w:rPr>
                <w:rFonts w:ascii="Times New Roman" w:eastAsia="Times New Roman" w:hAnsi="Times New Roman" w:cs="Times New Roman"/>
                <w:sz w:val="24"/>
                <w:szCs w:val="24"/>
              </w:rPr>
            </w:pPr>
            <w:r w:rsidRPr="008A7918">
              <w:rPr>
                <w:rFonts w:ascii="Arial" w:eastAsia="Times New Roman" w:hAnsi="Arial" w:cs="Arial"/>
                <w:color w:val="000000"/>
                <w:sz w:val="23"/>
                <w:szCs w:val="23"/>
              </w:rPr>
              <w:t>Strive to present lessons and activities that arouse the mind's search for meaning.</w:t>
            </w:r>
          </w:p>
        </w:tc>
      </w:tr>
      <w:tr w:rsidR="008A7918" w:rsidRPr="008A7918" w:rsidTr="008A791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8A7918" w:rsidRPr="008A7918" w:rsidRDefault="008A7918" w:rsidP="008A7918">
            <w:pPr>
              <w:spacing w:after="0" w:line="0" w:lineRule="atLeast"/>
              <w:rPr>
                <w:rFonts w:ascii="Times New Roman" w:eastAsia="Times New Roman" w:hAnsi="Times New Roman" w:cs="Times New Roman"/>
                <w:sz w:val="24"/>
                <w:szCs w:val="24"/>
              </w:rPr>
            </w:pPr>
            <w:r w:rsidRPr="008A7918">
              <w:rPr>
                <w:rFonts w:ascii="Arial" w:eastAsia="Times New Roman" w:hAnsi="Arial" w:cs="Arial"/>
                <w:color w:val="000000"/>
                <w:sz w:val="23"/>
                <w:szCs w:val="23"/>
              </w:rPr>
              <w:t>The brain is designed to perceive and generate patterns.</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8A7918" w:rsidRPr="008A7918" w:rsidRDefault="008A7918" w:rsidP="008A7918">
            <w:pPr>
              <w:spacing w:after="0" w:line="0" w:lineRule="atLeast"/>
              <w:rPr>
                <w:rFonts w:ascii="Times New Roman" w:eastAsia="Times New Roman" w:hAnsi="Times New Roman" w:cs="Times New Roman"/>
                <w:sz w:val="24"/>
                <w:szCs w:val="24"/>
              </w:rPr>
            </w:pPr>
            <w:r w:rsidRPr="008A7918">
              <w:rPr>
                <w:rFonts w:ascii="Arial" w:eastAsia="Times New Roman" w:hAnsi="Arial" w:cs="Arial"/>
                <w:color w:val="000000"/>
                <w:sz w:val="23"/>
                <w:szCs w:val="23"/>
              </w:rPr>
              <w:t>Present information in context (real life science, thematic instruction) so the learner can identify patterns and connect with previous experiences.</w:t>
            </w:r>
          </w:p>
        </w:tc>
      </w:tr>
      <w:tr w:rsidR="008A7918" w:rsidRPr="008A7918" w:rsidTr="008A791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8A7918" w:rsidRPr="008A7918" w:rsidRDefault="008A7918" w:rsidP="008A7918">
            <w:pPr>
              <w:spacing w:after="0" w:line="0" w:lineRule="atLeast"/>
              <w:rPr>
                <w:rFonts w:ascii="Times New Roman" w:eastAsia="Times New Roman" w:hAnsi="Times New Roman" w:cs="Times New Roman"/>
                <w:sz w:val="24"/>
                <w:szCs w:val="24"/>
              </w:rPr>
            </w:pPr>
            <w:r w:rsidRPr="008A7918">
              <w:rPr>
                <w:rFonts w:ascii="Arial" w:eastAsia="Times New Roman" w:hAnsi="Arial" w:cs="Arial"/>
                <w:color w:val="000000"/>
                <w:sz w:val="23"/>
                <w:szCs w:val="23"/>
              </w:rPr>
              <w:t>Emotions and cognition cannot be separated. Emotions can be crucial to the storage and recall of information.</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8A7918" w:rsidRPr="008A7918" w:rsidRDefault="008A7918" w:rsidP="008A7918">
            <w:pPr>
              <w:spacing w:after="0" w:line="240" w:lineRule="auto"/>
              <w:rPr>
                <w:rFonts w:ascii="Times New Roman" w:eastAsia="Times New Roman" w:hAnsi="Times New Roman" w:cs="Times New Roman"/>
                <w:sz w:val="24"/>
                <w:szCs w:val="24"/>
              </w:rPr>
            </w:pPr>
            <w:r w:rsidRPr="008A7918">
              <w:rPr>
                <w:rFonts w:ascii="Arial" w:eastAsia="Times New Roman" w:hAnsi="Arial" w:cs="Arial"/>
                <w:color w:val="000000"/>
                <w:sz w:val="23"/>
                <w:szCs w:val="23"/>
              </w:rPr>
              <w:t>Help build a classroom environment that promotes positive attitudes among students and teachers and about their work.</w:t>
            </w:r>
          </w:p>
          <w:p w:rsidR="008A7918" w:rsidRPr="008A7918" w:rsidRDefault="008A7918" w:rsidP="008A7918">
            <w:pPr>
              <w:spacing w:after="0" w:line="0" w:lineRule="atLeast"/>
              <w:rPr>
                <w:rFonts w:ascii="Times New Roman" w:eastAsia="Times New Roman" w:hAnsi="Times New Roman" w:cs="Times New Roman"/>
                <w:sz w:val="24"/>
                <w:szCs w:val="24"/>
              </w:rPr>
            </w:pPr>
            <w:r w:rsidRPr="008A7918">
              <w:rPr>
                <w:rFonts w:ascii="Arial" w:eastAsia="Times New Roman" w:hAnsi="Arial" w:cs="Arial"/>
                <w:color w:val="000000"/>
                <w:sz w:val="23"/>
                <w:szCs w:val="23"/>
              </w:rPr>
              <w:t>Encourage students to be aware of their feelings and how the emotional climate affects their learning.</w:t>
            </w:r>
          </w:p>
        </w:tc>
      </w:tr>
      <w:tr w:rsidR="008A7918" w:rsidRPr="008A7918" w:rsidTr="008A791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8A7918" w:rsidRPr="008A7918" w:rsidRDefault="008A7918" w:rsidP="008A7918">
            <w:pPr>
              <w:spacing w:after="0" w:line="0" w:lineRule="atLeast"/>
              <w:rPr>
                <w:rFonts w:ascii="Times New Roman" w:eastAsia="Times New Roman" w:hAnsi="Times New Roman" w:cs="Times New Roman"/>
                <w:sz w:val="24"/>
                <w:szCs w:val="24"/>
              </w:rPr>
            </w:pPr>
            <w:r w:rsidRPr="008A7918">
              <w:rPr>
                <w:rFonts w:ascii="Arial" w:eastAsia="Times New Roman" w:hAnsi="Arial" w:cs="Arial"/>
                <w:color w:val="000000"/>
                <w:sz w:val="23"/>
                <w:szCs w:val="23"/>
              </w:rPr>
              <w:t>Every brain simultaneously perceives and creates parts and wholes.</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8A7918" w:rsidRPr="008A7918" w:rsidRDefault="008A7918" w:rsidP="008A7918">
            <w:pPr>
              <w:spacing w:after="0" w:line="240" w:lineRule="auto"/>
              <w:rPr>
                <w:rFonts w:ascii="Times New Roman" w:eastAsia="Times New Roman" w:hAnsi="Times New Roman" w:cs="Times New Roman"/>
                <w:sz w:val="24"/>
                <w:szCs w:val="24"/>
              </w:rPr>
            </w:pPr>
            <w:r w:rsidRPr="008A7918">
              <w:rPr>
                <w:rFonts w:ascii="Arial" w:eastAsia="Times New Roman" w:hAnsi="Arial" w:cs="Arial"/>
                <w:color w:val="000000"/>
                <w:sz w:val="23"/>
                <w:szCs w:val="23"/>
              </w:rPr>
              <w:t>Try to avoid isolating information from its context. This isolation makes learning more difficult.</w:t>
            </w:r>
          </w:p>
          <w:p w:rsidR="008A7918" w:rsidRPr="008A7918" w:rsidRDefault="008A7918" w:rsidP="008A7918">
            <w:pPr>
              <w:spacing w:after="0" w:line="0" w:lineRule="atLeast"/>
              <w:rPr>
                <w:rFonts w:ascii="Times New Roman" w:eastAsia="Times New Roman" w:hAnsi="Times New Roman" w:cs="Times New Roman"/>
                <w:sz w:val="24"/>
                <w:szCs w:val="24"/>
              </w:rPr>
            </w:pPr>
            <w:r w:rsidRPr="008A7918">
              <w:rPr>
                <w:rFonts w:ascii="Arial" w:eastAsia="Times New Roman" w:hAnsi="Arial" w:cs="Arial"/>
                <w:color w:val="000000"/>
                <w:sz w:val="23"/>
                <w:szCs w:val="23"/>
              </w:rPr>
              <w:t>Design activities that require full brain interaction and communication.</w:t>
            </w:r>
          </w:p>
        </w:tc>
      </w:tr>
      <w:tr w:rsidR="008A7918" w:rsidRPr="008A7918" w:rsidTr="008A791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8A7918" w:rsidRPr="008A7918" w:rsidRDefault="008A7918" w:rsidP="008A7918">
            <w:pPr>
              <w:spacing w:after="0" w:line="0" w:lineRule="atLeast"/>
              <w:rPr>
                <w:rFonts w:ascii="Times New Roman" w:eastAsia="Times New Roman" w:hAnsi="Times New Roman" w:cs="Times New Roman"/>
                <w:sz w:val="24"/>
                <w:szCs w:val="24"/>
              </w:rPr>
            </w:pPr>
            <w:r w:rsidRPr="008A7918">
              <w:rPr>
                <w:rFonts w:ascii="Arial" w:eastAsia="Times New Roman" w:hAnsi="Arial" w:cs="Arial"/>
                <w:color w:val="000000"/>
                <w:sz w:val="23"/>
                <w:szCs w:val="23"/>
              </w:rPr>
              <w:t>Learning involves both focused attention and peripheral perception.</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8A7918" w:rsidRPr="008A7918" w:rsidRDefault="008A7918" w:rsidP="008A7918">
            <w:pPr>
              <w:spacing w:after="0" w:line="240" w:lineRule="auto"/>
              <w:rPr>
                <w:rFonts w:ascii="Times New Roman" w:eastAsia="Times New Roman" w:hAnsi="Times New Roman" w:cs="Times New Roman"/>
                <w:sz w:val="24"/>
                <w:szCs w:val="24"/>
              </w:rPr>
            </w:pPr>
            <w:r w:rsidRPr="008A7918">
              <w:rPr>
                <w:rFonts w:ascii="Arial" w:eastAsia="Times New Roman" w:hAnsi="Arial" w:cs="Arial"/>
                <w:color w:val="000000"/>
                <w:sz w:val="23"/>
                <w:szCs w:val="23"/>
              </w:rPr>
              <w:t>Place materials (posters, art, bulletin boards, music) outside the learner's immediate focus to influence learning.</w:t>
            </w:r>
          </w:p>
          <w:p w:rsidR="008A7918" w:rsidRPr="008A7918" w:rsidRDefault="008A7918" w:rsidP="008A7918">
            <w:pPr>
              <w:spacing w:after="0" w:line="0" w:lineRule="atLeast"/>
              <w:rPr>
                <w:rFonts w:ascii="Times New Roman" w:eastAsia="Times New Roman" w:hAnsi="Times New Roman" w:cs="Times New Roman"/>
                <w:sz w:val="24"/>
                <w:szCs w:val="24"/>
              </w:rPr>
            </w:pPr>
            <w:r w:rsidRPr="008A7918">
              <w:rPr>
                <w:rFonts w:ascii="Arial" w:eastAsia="Times New Roman" w:hAnsi="Arial" w:cs="Arial"/>
                <w:color w:val="000000"/>
                <w:sz w:val="23"/>
                <w:szCs w:val="23"/>
              </w:rPr>
              <w:t>Be aware that the teacher's enthusiasm, modeling, and coaching present important signals about the value of what is being learned.</w:t>
            </w:r>
          </w:p>
        </w:tc>
      </w:tr>
      <w:tr w:rsidR="008A7918" w:rsidRPr="008A7918" w:rsidTr="008A791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8A7918" w:rsidRPr="008A7918" w:rsidRDefault="008A7918" w:rsidP="008A7918">
            <w:pPr>
              <w:spacing w:after="0" w:line="0" w:lineRule="atLeast"/>
              <w:rPr>
                <w:rFonts w:ascii="Times New Roman" w:eastAsia="Times New Roman" w:hAnsi="Times New Roman" w:cs="Times New Roman"/>
                <w:sz w:val="24"/>
                <w:szCs w:val="24"/>
              </w:rPr>
            </w:pPr>
            <w:r w:rsidRPr="008A7918">
              <w:rPr>
                <w:rFonts w:ascii="Arial" w:eastAsia="Times New Roman" w:hAnsi="Arial" w:cs="Arial"/>
                <w:color w:val="000000"/>
                <w:sz w:val="23"/>
                <w:szCs w:val="23"/>
              </w:rPr>
              <w:t>Learning always involves conscious and unconscious processes.</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8A7918" w:rsidRPr="008A7918" w:rsidRDefault="008A7918" w:rsidP="008A7918">
            <w:pPr>
              <w:spacing w:after="0" w:line="240" w:lineRule="auto"/>
              <w:rPr>
                <w:rFonts w:ascii="Times New Roman" w:eastAsia="Times New Roman" w:hAnsi="Times New Roman" w:cs="Times New Roman"/>
                <w:sz w:val="24"/>
                <w:szCs w:val="24"/>
              </w:rPr>
            </w:pPr>
            <w:r w:rsidRPr="008A7918">
              <w:rPr>
                <w:rFonts w:ascii="Arial" w:eastAsia="Times New Roman" w:hAnsi="Arial" w:cs="Arial"/>
                <w:color w:val="000000"/>
                <w:sz w:val="23"/>
                <w:szCs w:val="23"/>
              </w:rPr>
              <w:t>Use "hooks" or other motivational techniques to encourage personal connections.</w:t>
            </w:r>
          </w:p>
          <w:p w:rsidR="008A7918" w:rsidRPr="008A7918" w:rsidRDefault="008A7918" w:rsidP="008A7918">
            <w:pPr>
              <w:spacing w:after="0" w:line="0" w:lineRule="atLeast"/>
              <w:rPr>
                <w:rFonts w:ascii="Times New Roman" w:eastAsia="Times New Roman" w:hAnsi="Times New Roman" w:cs="Times New Roman"/>
                <w:sz w:val="24"/>
                <w:szCs w:val="24"/>
              </w:rPr>
            </w:pPr>
            <w:r w:rsidRPr="008A7918">
              <w:rPr>
                <w:rFonts w:ascii="Arial" w:eastAsia="Times New Roman" w:hAnsi="Arial" w:cs="Arial"/>
                <w:color w:val="000000"/>
                <w:sz w:val="23"/>
                <w:szCs w:val="23"/>
              </w:rPr>
              <w:t>Encourage "active processing" through reflection and metacognition to help students consciously review their learning.</w:t>
            </w:r>
          </w:p>
        </w:tc>
      </w:tr>
      <w:tr w:rsidR="008A7918" w:rsidRPr="008A7918" w:rsidTr="008A791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8A7918" w:rsidRPr="008A7918" w:rsidRDefault="008A7918" w:rsidP="008A7918">
            <w:pPr>
              <w:spacing w:after="0" w:line="0" w:lineRule="atLeast"/>
              <w:rPr>
                <w:rFonts w:ascii="Times New Roman" w:eastAsia="Times New Roman" w:hAnsi="Times New Roman" w:cs="Times New Roman"/>
                <w:sz w:val="24"/>
                <w:szCs w:val="24"/>
              </w:rPr>
            </w:pPr>
            <w:r w:rsidRPr="008A7918">
              <w:rPr>
                <w:rFonts w:ascii="Arial" w:eastAsia="Times New Roman" w:hAnsi="Arial" w:cs="Arial"/>
                <w:color w:val="000000"/>
                <w:sz w:val="23"/>
                <w:szCs w:val="23"/>
              </w:rPr>
              <w:t>We have at least two types of memory: spatial, which registers our daily experience, and rote learning, which deals with facts and skills in isolation.</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8A7918" w:rsidRPr="008A7918" w:rsidRDefault="008A7918" w:rsidP="008A7918">
            <w:pPr>
              <w:spacing w:after="0" w:line="240" w:lineRule="auto"/>
              <w:rPr>
                <w:rFonts w:ascii="Times New Roman" w:eastAsia="Times New Roman" w:hAnsi="Times New Roman" w:cs="Times New Roman"/>
                <w:sz w:val="24"/>
                <w:szCs w:val="24"/>
              </w:rPr>
            </w:pPr>
            <w:r w:rsidRPr="008A7918">
              <w:rPr>
                <w:rFonts w:ascii="Arial" w:eastAsia="Times New Roman" w:hAnsi="Arial" w:cs="Arial"/>
                <w:color w:val="000000"/>
                <w:sz w:val="23"/>
                <w:szCs w:val="23"/>
              </w:rPr>
              <w:t>Separating information and skills from prior experience forces the learner to depend on rote memory.</w:t>
            </w:r>
          </w:p>
          <w:p w:rsidR="008A7918" w:rsidRPr="008A7918" w:rsidRDefault="008A7918" w:rsidP="008A7918">
            <w:pPr>
              <w:spacing w:after="0" w:line="0" w:lineRule="atLeast"/>
              <w:rPr>
                <w:rFonts w:ascii="Times New Roman" w:eastAsia="Times New Roman" w:hAnsi="Times New Roman" w:cs="Times New Roman"/>
                <w:sz w:val="24"/>
                <w:szCs w:val="24"/>
              </w:rPr>
            </w:pPr>
            <w:r w:rsidRPr="008A7918">
              <w:rPr>
                <w:rFonts w:ascii="Arial" w:eastAsia="Times New Roman" w:hAnsi="Arial" w:cs="Arial"/>
                <w:color w:val="000000"/>
                <w:sz w:val="23"/>
                <w:szCs w:val="23"/>
              </w:rPr>
              <w:t>Try to avoid an emphasis on rote learning; it ignores the learner's personal side and probably interferes with subsequent development of understanding.</w:t>
            </w:r>
          </w:p>
        </w:tc>
      </w:tr>
      <w:tr w:rsidR="008A7918" w:rsidRPr="008A7918" w:rsidTr="008A791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8A7918" w:rsidRPr="008A7918" w:rsidRDefault="008A7918" w:rsidP="008A7918">
            <w:pPr>
              <w:spacing w:after="0" w:line="0" w:lineRule="atLeast"/>
              <w:rPr>
                <w:rFonts w:ascii="Times New Roman" w:eastAsia="Times New Roman" w:hAnsi="Times New Roman" w:cs="Times New Roman"/>
                <w:sz w:val="24"/>
                <w:szCs w:val="24"/>
              </w:rPr>
            </w:pPr>
            <w:r w:rsidRPr="008A7918">
              <w:rPr>
                <w:rFonts w:ascii="Arial" w:eastAsia="Times New Roman" w:hAnsi="Arial" w:cs="Arial"/>
                <w:color w:val="000000"/>
                <w:sz w:val="23"/>
                <w:szCs w:val="23"/>
              </w:rPr>
              <w:t xml:space="preserve">The brain understands best when facts and skills </w:t>
            </w:r>
            <w:r w:rsidRPr="008A7918">
              <w:rPr>
                <w:rFonts w:ascii="Arial" w:eastAsia="Times New Roman" w:hAnsi="Arial" w:cs="Arial"/>
                <w:color w:val="000000"/>
                <w:sz w:val="23"/>
                <w:szCs w:val="23"/>
              </w:rPr>
              <w:lastRenderedPageBreak/>
              <w:t>are embedded in natural spatial memory.</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8A7918" w:rsidRPr="008A7918" w:rsidRDefault="008A7918" w:rsidP="008A7918">
            <w:pPr>
              <w:spacing w:after="0" w:line="0" w:lineRule="atLeast"/>
              <w:rPr>
                <w:rFonts w:ascii="Times New Roman" w:eastAsia="Times New Roman" w:hAnsi="Times New Roman" w:cs="Times New Roman"/>
                <w:sz w:val="24"/>
                <w:szCs w:val="24"/>
              </w:rPr>
            </w:pPr>
            <w:r w:rsidRPr="008A7918">
              <w:rPr>
                <w:rFonts w:ascii="Arial" w:eastAsia="Times New Roman" w:hAnsi="Arial" w:cs="Arial"/>
                <w:color w:val="000000"/>
                <w:sz w:val="23"/>
                <w:szCs w:val="23"/>
              </w:rPr>
              <w:lastRenderedPageBreak/>
              <w:t xml:space="preserve">Use techniques that create or mimic </w:t>
            </w:r>
            <w:r w:rsidRPr="008A7918">
              <w:rPr>
                <w:rFonts w:ascii="Arial" w:eastAsia="Times New Roman" w:hAnsi="Arial" w:cs="Arial"/>
                <w:color w:val="000000"/>
                <w:sz w:val="23"/>
                <w:szCs w:val="23"/>
              </w:rPr>
              <w:lastRenderedPageBreak/>
              <w:t>real world experiences and use varied senses. Examples include demonstrations, projects, metaphor, and integration of content areas that embed ideas in genuine experience.</w:t>
            </w:r>
          </w:p>
        </w:tc>
      </w:tr>
      <w:tr w:rsidR="008A7918" w:rsidRPr="008A7918" w:rsidTr="008A791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8A7918" w:rsidRPr="008A7918" w:rsidRDefault="008A7918" w:rsidP="008A7918">
            <w:pPr>
              <w:spacing w:after="0" w:line="0" w:lineRule="atLeast"/>
              <w:rPr>
                <w:rFonts w:ascii="Times New Roman" w:eastAsia="Times New Roman" w:hAnsi="Times New Roman" w:cs="Times New Roman"/>
                <w:sz w:val="24"/>
                <w:szCs w:val="24"/>
              </w:rPr>
            </w:pPr>
            <w:r w:rsidRPr="008A7918">
              <w:rPr>
                <w:rFonts w:ascii="Arial" w:eastAsia="Times New Roman" w:hAnsi="Arial" w:cs="Arial"/>
                <w:color w:val="000000"/>
                <w:sz w:val="23"/>
                <w:szCs w:val="23"/>
              </w:rPr>
              <w:lastRenderedPageBreak/>
              <w:t>Learning is enhanced by challenge and inhibited by threat.</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8A7918" w:rsidRPr="008A7918" w:rsidRDefault="008A7918" w:rsidP="008A7918">
            <w:pPr>
              <w:spacing w:after="0" w:line="0" w:lineRule="atLeast"/>
              <w:rPr>
                <w:rFonts w:ascii="Times New Roman" w:eastAsia="Times New Roman" w:hAnsi="Times New Roman" w:cs="Times New Roman"/>
                <w:sz w:val="24"/>
                <w:szCs w:val="24"/>
              </w:rPr>
            </w:pPr>
            <w:r w:rsidRPr="008A7918">
              <w:rPr>
                <w:rFonts w:ascii="Arial" w:eastAsia="Times New Roman" w:hAnsi="Arial" w:cs="Arial"/>
                <w:color w:val="000000"/>
                <w:sz w:val="23"/>
                <w:szCs w:val="23"/>
              </w:rPr>
              <w:t>Try to create an atmosphere of "relaxed alertness" that is low in threat and high in challenge.</w:t>
            </w:r>
          </w:p>
        </w:tc>
      </w:tr>
      <w:tr w:rsidR="008A7918" w:rsidRPr="008A7918" w:rsidTr="008A791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8A7918" w:rsidRPr="008A7918" w:rsidRDefault="008A7918" w:rsidP="008A7918">
            <w:pPr>
              <w:spacing w:after="0" w:line="0" w:lineRule="atLeast"/>
              <w:rPr>
                <w:rFonts w:ascii="Times New Roman" w:eastAsia="Times New Roman" w:hAnsi="Times New Roman" w:cs="Times New Roman"/>
                <w:sz w:val="24"/>
                <w:szCs w:val="24"/>
              </w:rPr>
            </w:pPr>
            <w:r w:rsidRPr="008A7918">
              <w:rPr>
                <w:rFonts w:ascii="Arial" w:eastAsia="Times New Roman" w:hAnsi="Arial" w:cs="Arial"/>
                <w:color w:val="000000"/>
                <w:sz w:val="23"/>
                <w:szCs w:val="23"/>
              </w:rPr>
              <w:t>Each brain is unique. The brain's structure is actually changed by learning.</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8A7918" w:rsidRPr="008A7918" w:rsidRDefault="008A7918" w:rsidP="008A7918">
            <w:pPr>
              <w:spacing w:after="0" w:line="0" w:lineRule="atLeast"/>
              <w:rPr>
                <w:rFonts w:ascii="Times New Roman" w:eastAsia="Times New Roman" w:hAnsi="Times New Roman" w:cs="Times New Roman"/>
                <w:sz w:val="24"/>
                <w:szCs w:val="24"/>
              </w:rPr>
            </w:pPr>
            <w:r w:rsidRPr="008A7918">
              <w:rPr>
                <w:rFonts w:ascii="Arial" w:eastAsia="Times New Roman" w:hAnsi="Arial" w:cs="Arial"/>
                <w:color w:val="000000"/>
                <w:sz w:val="23"/>
                <w:szCs w:val="23"/>
              </w:rPr>
              <w:t>Use multifaceted teaching strategies to attract individual interests and let students express their auditory, visual, tactile, or emotional preferences.</w:t>
            </w:r>
          </w:p>
        </w:tc>
      </w:tr>
      <w:tr w:rsidR="008A7918" w:rsidRPr="008A7918" w:rsidTr="008A791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8A7918" w:rsidRPr="008A7918" w:rsidRDefault="008A7918" w:rsidP="008A7918">
            <w:pPr>
              <w:spacing w:after="0" w:line="0" w:lineRule="atLeast"/>
              <w:rPr>
                <w:rFonts w:ascii="Times New Roman" w:eastAsia="Times New Roman" w:hAnsi="Times New Roman" w:cs="Times New Roman"/>
                <w:sz w:val="24"/>
                <w:szCs w:val="24"/>
              </w:rPr>
            </w:pPr>
            <w:r w:rsidRPr="008A7918">
              <w:rPr>
                <w:rFonts w:ascii="Arial" w:eastAsia="Times New Roman" w:hAnsi="Arial" w:cs="Arial"/>
                <w:color w:val="000000"/>
                <w:sz w:val="23"/>
                <w:szCs w:val="23"/>
              </w:rPr>
              <w:t>Source: From "Understanding a Brain-Based Approach to Learning and Teaching" by R. N. Caine and G. Caine, October 1990, Educational Leadership, 48(2), pp. 66-70. Copyright 1990 by Association for Supervision and Curriculum Development (ASCD). Adapted by Southwest Educational Development Laboratory (SEDL) with permission of ASCD.</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8A7918" w:rsidRPr="008A7918" w:rsidRDefault="008A7918" w:rsidP="008A7918">
            <w:pPr>
              <w:spacing w:after="0" w:line="240" w:lineRule="auto"/>
              <w:rPr>
                <w:rFonts w:ascii="Times New Roman" w:eastAsia="Times New Roman" w:hAnsi="Times New Roman" w:cs="Times New Roman"/>
                <w:sz w:val="1"/>
                <w:szCs w:val="24"/>
              </w:rPr>
            </w:pPr>
          </w:p>
        </w:tc>
      </w:tr>
    </w:tbl>
    <w:p w:rsidR="008A7918" w:rsidRPr="008A7918" w:rsidRDefault="008A7918" w:rsidP="008A7918">
      <w:pPr>
        <w:spacing w:after="0" w:line="240" w:lineRule="auto"/>
        <w:rPr>
          <w:rFonts w:ascii="Times New Roman" w:eastAsia="Times New Roman" w:hAnsi="Times New Roman" w:cs="Times New Roman"/>
          <w:sz w:val="24"/>
          <w:szCs w:val="24"/>
        </w:rPr>
      </w:pPr>
    </w:p>
    <w:p w:rsidR="008A7918" w:rsidRPr="008A7918" w:rsidRDefault="008A7918" w:rsidP="008A7918">
      <w:pPr>
        <w:spacing w:after="0" w:line="240" w:lineRule="auto"/>
        <w:rPr>
          <w:rFonts w:ascii="Times New Roman" w:eastAsia="Times New Roman" w:hAnsi="Times New Roman" w:cs="Times New Roman"/>
          <w:sz w:val="24"/>
          <w:szCs w:val="24"/>
        </w:rPr>
      </w:pPr>
      <w:r w:rsidRPr="008A7918">
        <w:rPr>
          <w:rFonts w:ascii="Arial" w:eastAsia="Times New Roman" w:hAnsi="Arial" w:cs="Arial"/>
          <w:color w:val="000000"/>
          <w:sz w:val="23"/>
          <w:szCs w:val="23"/>
        </w:rPr>
        <w:t>Another great resource linking brain research and learning is the book Brain Rules by John Medina. It is written from an evolutionary perspective but it gives a really good handle on the actual research.</w:t>
      </w:r>
    </w:p>
    <w:p w:rsidR="008A7918" w:rsidRPr="008A7918" w:rsidRDefault="008A7918" w:rsidP="008A7918">
      <w:pPr>
        <w:spacing w:before="280" w:after="80" w:line="240" w:lineRule="auto"/>
        <w:outlineLvl w:val="2"/>
        <w:rPr>
          <w:rFonts w:ascii="Times New Roman" w:eastAsia="Times New Roman" w:hAnsi="Times New Roman" w:cs="Times New Roman"/>
          <w:b/>
          <w:bCs/>
          <w:sz w:val="27"/>
          <w:szCs w:val="27"/>
        </w:rPr>
      </w:pPr>
      <w:r w:rsidRPr="008A7918">
        <w:rPr>
          <w:rFonts w:ascii="Calibri" w:eastAsia="Times New Roman" w:hAnsi="Calibri" w:cs="Times New Roman"/>
          <w:b/>
          <w:bCs/>
          <w:color w:val="CC3333"/>
          <w:sz w:val="29"/>
          <w:szCs w:val="29"/>
        </w:rPr>
        <w:t>About Brain Rules</w:t>
      </w:r>
    </w:p>
    <w:p w:rsidR="008A7918" w:rsidRPr="008A7918" w:rsidRDefault="008A7918" w:rsidP="008A7918">
      <w:pPr>
        <w:spacing w:after="0" w:line="240" w:lineRule="auto"/>
        <w:rPr>
          <w:rFonts w:ascii="Times New Roman" w:eastAsia="Times New Roman" w:hAnsi="Times New Roman" w:cs="Times New Roman"/>
          <w:sz w:val="24"/>
          <w:szCs w:val="24"/>
        </w:rPr>
      </w:pPr>
      <w:r w:rsidRPr="008A7918">
        <w:rPr>
          <w:rFonts w:ascii="Calibri" w:eastAsia="Times New Roman" w:hAnsi="Calibri" w:cs="Times New Roman"/>
          <w:color w:val="000000"/>
          <w:sz w:val="23"/>
          <w:szCs w:val="23"/>
        </w:rPr>
        <w:t>Most of us have no idea what’s really going on inside our heads. Yet brain scientists have uncovered details every business leader, parent, and teacher should know—like the need for physical activity to get your brain working its best.</w:t>
      </w:r>
    </w:p>
    <w:p w:rsidR="008A7918" w:rsidRPr="008A7918" w:rsidRDefault="008A7918" w:rsidP="008A7918">
      <w:pPr>
        <w:spacing w:after="0" w:line="240" w:lineRule="auto"/>
        <w:rPr>
          <w:rFonts w:ascii="Times New Roman" w:eastAsia="Times New Roman" w:hAnsi="Times New Roman" w:cs="Times New Roman"/>
          <w:sz w:val="24"/>
          <w:szCs w:val="24"/>
        </w:rPr>
      </w:pPr>
    </w:p>
    <w:p w:rsidR="008A7918" w:rsidRPr="008A7918" w:rsidRDefault="008A7918" w:rsidP="008A7918">
      <w:pPr>
        <w:spacing w:after="0" w:line="240" w:lineRule="auto"/>
        <w:rPr>
          <w:rFonts w:ascii="Times New Roman" w:eastAsia="Times New Roman" w:hAnsi="Times New Roman" w:cs="Times New Roman"/>
          <w:sz w:val="24"/>
          <w:szCs w:val="24"/>
        </w:rPr>
      </w:pPr>
      <w:r w:rsidRPr="008A7918">
        <w:rPr>
          <w:rFonts w:ascii="Calibri" w:eastAsia="Times New Roman" w:hAnsi="Calibri" w:cs="Times New Roman"/>
          <w:color w:val="000000"/>
          <w:sz w:val="23"/>
          <w:szCs w:val="23"/>
        </w:rPr>
        <w:t>How do we learn? What exactly do sleep and stress do to our brains? Why is multi-tasking a myth? Why is it so easy to forget—and so important to repeat new knowledge? Is it true that men and women have different brains?</w:t>
      </w:r>
    </w:p>
    <w:p w:rsidR="008A7918" w:rsidRPr="008A7918" w:rsidRDefault="008A7918" w:rsidP="008A7918">
      <w:pPr>
        <w:spacing w:after="0" w:line="240" w:lineRule="auto"/>
        <w:rPr>
          <w:rFonts w:ascii="Times New Roman" w:eastAsia="Times New Roman" w:hAnsi="Times New Roman" w:cs="Times New Roman"/>
          <w:sz w:val="24"/>
          <w:szCs w:val="24"/>
        </w:rPr>
      </w:pPr>
    </w:p>
    <w:p w:rsidR="008A7918" w:rsidRPr="008A7918" w:rsidRDefault="008A7918" w:rsidP="008A7918">
      <w:pPr>
        <w:spacing w:after="0" w:line="240" w:lineRule="auto"/>
        <w:rPr>
          <w:rFonts w:ascii="Times New Roman" w:eastAsia="Times New Roman" w:hAnsi="Times New Roman" w:cs="Times New Roman"/>
          <w:sz w:val="24"/>
          <w:szCs w:val="24"/>
        </w:rPr>
      </w:pPr>
      <w:r w:rsidRPr="008A7918">
        <w:rPr>
          <w:rFonts w:ascii="Calibri" w:eastAsia="Times New Roman" w:hAnsi="Calibri" w:cs="Times New Roman"/>
          <w:color w:val="000000"/>
          <w:sz w:val="23"/>
          <w:szCs w:val="23"/>
        </w:rPr>
        <w:t>In Brain Rules, Dr. John Medina, a molecular biologist, shares his lifelong interest in how the brain sciences might influence the way we teach our children and the way we work. In each chapter, he describes a brain rule—what scientists know for sure about how our brains work—and then offers transformative ideas for our daily lives.</w:t>
      </w:r>
    </w:p>
    <w:p w:rsidR="008A7918" w:rsidRPr="008A7918" w:rsidRDefault="008A7918" w:rsidP="008A7918">
      <w:pPr>
        <w:spacing w:before="360" w:after="80" w:line="240" w:lineRule="auto"/>
        <w:outlineLvl w:val="1"/>
        <w:rPr>
          <w:rFonts w:ascii="Times New Roman" w:eastAsia="Times New Roman" w:hAnsi="Times New Roman" w:cs="Times New Roman"/>
          <w:b/>
          <w:bCs/>
          <w:sz w:val="36"/>
          <w:szCs w:val="36"/>
        </w:rPr>
      </w:pPr>
      <w:r w:rsidRPr="008A7918">
        <w:rPr>
          <w:rFonts w:ascii="Arial" w:eastAsia="Times New Roman" w:hAnsi="Arial" w:cs="Arial"/>
          <w:b/>
          <w:bCs/>
          <w:color w:val="000000"/>
          <w:sz w:val="36"/>
          <w:szCs w:val="36"/>
        </w:rPr>
        <w:t xml:space="preserve">       </w:t>
      </w:r>
      <w:r w:rsidRPr="008A7918">
        <w:rPr>
          <w:rFonts w:ascii="Calibri" w:eastAsia="Times New Roman" w:hAnsi="Calibri" w:cs="Times New Roman"/>
          <w:b/>
          <w:bCs/>
          <w:color w:val="000000"/>
          <w:sz w:val="23"/>
          <w:szCs w:val="23"/>
        </w:rPr>
        <w:t>The 12 Brain Rules are listed below:</w:t>
      </w:r>
      <w:hyperlink r:id="rId12" w:history="1">
        <w:r w:rsidRPr="008A7918">
          <w:rPr>
            <w:rFonts w:ascii="Calibri" w:eastAsia="Times New Roman" w:hAnsi="Calibri" w:cs="Times New Roman"/>
            <w:b/>
            <w:bCs/>
            <w:color w:val="1155CC"/>
            <w:sz w:val="23"/>
            <w:szCs w:val="23"/>
            <w:u w:val="single"/>
          </w:rPr>
          <w:t>EXERCISE | Rule #1:</w:t>
        </w:r>
        <w:r w:rsidRPr="008A7918">
          <w:rPr>
            <w:rFonts w:ascii="Calibri" w:eastAsia="Times New Roman" w:hAnsi="Calibri" w:cs="Times New Roman"/>
            <w:color w:val="1155CC"/>
            <w:sz w:val="23"/>
            <w:szCs w:val="23"/>
            <w:u w:val="single"/>
          </w:rPr>
          <w:t xml:space="preserve"> Exercise boosts brain power.</w:t>
        </w:r>
      </w:hyperlink>
      <w:hyperlink r:id="rId13" w:history="1">
        <w:r w:rsidRPr="008A7918">
          <w:rPr>
            <w:rFonts w:ascii="Calibri" w:eastAsia="Times New Roman" w:hAnsi="Calibri" w:cs="Times New Roman"/>
            <w:b/>
            <w:bCs/>
            <w:color w:val="1155CC"/>
            <w:sz w:val="23"/>
            <w:szCs w:val="23"/>
            <w:u w:val="single"/>
          </w:rPr>
          <w:t>SURVIVAL | Rule #2:</w:t>
        </w:r>
        <w:r w:rsidRPr="008A7918">
          <w:rPr>
            <w:rFonts w:ascii="Calibri" w:eastAsia="Times New Roman" w:hAnsi="Calibri" w:cs="Times New Roman"/>
            <w:color w:val="1155CC"/>
            <w:sz w:val="23"/>
            <w:szCs w:val="23"/>
            <w:u w:val="single"/>
          </w:rPr>
          <w:t xml:space="preserve"> The human brain evolved, too.</w:t>
        </w:r>
      </w:hyperlink>
      <w:hyperlink r:id="rId14" w:history="1">
        <w:r w:rsidRPr="008A7918">
          <w:rPr>
            <w:rFonts w:ascii="Calibri" w:eastAsia="Times New Roman" w:hAnsi="Calibri" w:cs="Times New Roman"/>
            <w:b/>
            <w:bCs/>
            <w:color w:val="1155CC"/>
            <w:sz w:val="23"/>
            <w:szCs w:val="23"/>
            <w:u w:val="single"/>
          </w:rPr>
          <w:t>WIRING | Rule #3:</w:t>
        </w:r>
        <w:r w:rsidRPr="008A7918">
          <w:rPr>
            <w:rFonts w:ascii="Calibri" w:eastAsia="Times New Roman" w:hAnsi="Calibri" w:cs="Times New Roman"/>
            <w:color w:val="1155CC"/>
            <w:sz w:val="23"/>
            <w:szCs w:val="23"/>
            <w:u w:val="single"/>
          </w:rPr>
          <w:t xml:space="preserve"> Every brain is wired differently.</w:t>
        </w:r>
      </w:hyperlink>
      <w:hyperlink r:id="rId15" w:history="1">
        <w:r w:rsidRPr="008A7918">
          <w:rPr>
            <w:rFonts w:ascii="Calibri" w:eastAsia="Times New Roman" w:hAnsi="Calibri" w:cs="Times New Roman"/>
            <w:b/>
            <w:bCs/>
            <w:color w:val="1155CC"/>
            <w:sz w:val="23"/>
            <w:szCs w:val="23"/>
            <w:u w:val="single"/>
          </w:rPr>
          <w:t>ATTENTION | Rule #4:</w:t>
        </w:r>
        <w:r w:rsidRPr="008A7918">
          <w:rPr>
            <w:rFonts w:ascii="Calibri" w:eastAsia="Times New Roman" w:hAnsi="Calibri" w:cs="Times New Roman"/>
            <w:color w:val="1155CC"/>
            <w:sz w:val="23"/>
            <w:szCs w:val="23"/>
            <w:u w:val="single"/>
          </w:rPr>
          <w:t xml:space="preserve"> We don't pay attention to boring things.</w:t>
        </w:r>
      </w:hyperlink>
      <w:hyperlink r:id="rId16" w:history="1">
        <w:r w:rsidRPr="008A7918">
          <w:rPr>
            <w:rFonts w:ascii="Calibri" w:eastAsia="Times New Roman" w:hAnsi="Calibri" w:cs="Times New Roman"/>
            <w:b/>
            <w:bCs/>
            <w:color w:val="1155CC"/>
            <w:sz w:val="23"/>
            <w:szCs w:val="23"/>
            <w:u w:val="single"/>
          </w:rPr>
          <w:t>SHORT-TERM MEMORY | Rule #5:</w:t>
        </w:r>
        <w:r w:rsidRPr="008A7918">
          <w:rPr>
            <w:rFonts w:ascii="Calibri" w:eastAsia="Times New Roman" w:hAnsi="Calibri" w:cs="Times New Roman"/>
            <w:color w:val="1155CC"/>
            <w:sz w:val="23"/>
            <w:szCs w:val="23"/>
            <w:u w:val="single"/>
          </w:rPr>
          <w:t xml:space="preserve"> Repeat to remember.</w:t>
        </w:r>
      </w:hyperlink>
      <w:hyperlink r:id="rId17" w:history="1">
        <w:r w:rsidRPr="008A7918">
          <w:rPr>
            <w:rFonts w:ascii="Calibri" w:eastAsia="Times New Roman" w:hAnsi="Calibri" w:cs="Times New Roman"/>
            <w:b/>
            <w:bCs/>
            <w:color w:val="1155CC"/>
            <w:sz w:val="23"/>
            <w:szCs w:val="23"/>
            <w:u w:val="single"/>
          </w:rPr>
          <w:t>LONG-TERM MEMORY | Rule #6:</w:t>
        </w:r>
        <w:r w:rsidRPr="008A7918">
          <w:rPr>
            <w:rFonts w:ascii="Calibri" w:eastAsia="Times New Roman" w:hAnsi="Calibri" w:cs="Times New Roman"/>
            <w:color w:val="1155CC"/>
            <w:sz w:val="23"/>
            <w:szCs w:val="23"/>
            <w:u w:val="single"/>
          </w:rPr>
          <w:t xml:space="preserve"> Remember to repeat.</w:t>
        </w:r>
      </w:hyperlink>
      <w:hyperlink r:id="rId18" w:history="1">
        <w:r w:rsidRPr="008A7918">
          <w:rPr>
            <w:rFonts w:ascii="Calibri" w:eastAsia="Times New Roman" w:hAnsi="Calibri" w:cs="Times New Roman"/>
            <w:b/>
            <w:bCs/>
            <w:color w:val="1155CC"/>
            <w:sz w:val="23"/>
            <w:szCs w:val="23"/>
            <w:u w:val="single"/>
          </w:rPr>
          <w:t xml:space="preserve">SLEEP | Rule </w:t>
        </w:r>
        <w:r w:rsidRPr="008A7918">
          <w:rPr>
            <w:rFonts w:ascii="Calibri" w:eastAsia="Times New Roman" w:hAnsi="Calibri" w:cs="Times New Roman"/>
            <w:b/>
            <w:bCs/>
            <w:color w:val="1155CC"/>
            <w:sz w:val="23"/>
            <w:szCs w:val="23"/>
            <w:u w:val="single"/>
          </w:rPr>
          <w:lastRenderedPageBreak/>
          <w:t>#7:</w:t>
        </w:r>
        <w:r w:rsidRPr="008A7918">
          <w:rPr>
            <w:rFonts w:ascii="Calibri" w:eastAsia="Times New Roman" w:hAnsi="Calibri" w:cs="Times New Roman"/>
            <w:color w:val="1155CC"/>
            <w:sz w:val="23"/>
            <w:szCs w:val="23"/>
            <w:u w:val="single"/>
          </w:rPr>
          <w:t xml:space="preserve"> Sleep well, think well.</w:t>
        </w:r>
      </w:hyperlink>
      <w:hyperlink r:id="rId19" w:history="1">
        <w:r w:rsidRPr="008A7918">
          <w:rPr>
            <w:rFonts w:ascii="Calibri" w:eastAsia="Times New Roman" w:hAnsi="Calibri" w:cs="Times New Roman"/>
            <w:b/>
            <w:bCs/>
            <w:color w:val="1155CC"/>
            <w:sz w:val="23"/>
            <w:szCs w:val="23"/>
            <w:u w:val="single"/>
          </w:rPr>
          <w:t>STRESS | Rule #8:</w:t>
        </w:r>
        <w:r w:rsidRPr="008A7918">
          <w:rPr>
            <w:rFonts w:ascii="Calibri" w:eastAsia="Times New Roman" w:hAnsi="Calibri" w:cs="Times New Roman"/>
            <w:color w:val="1155CC"/>
            <w:sz w:val="23"/>
            <w:szCs w:val="23"/>
            <w:u w:val="single"/>
          </w:rPr>
          <w:t xml:space="preserve"> Stressed brains don't learn the same way.</w:t>
        </w:r>
      </w:hyperlink>
      <w:hyperlink r:id="rId20" w:history="1">
        <w:r w:rsidRPr="008A7918">
          <w:rPr>
            <w:rFonts w:ascii="Calibri" w:eastAsia="Times New Roman" w:hAnsi="Calibri" w:cs="Times New Roman"/>
            <w:b/>
            <w:bCs/>
            <w:color w:val="1155CC"/>
            <w:sz w:val="23"/>
            <w:szCs w:val="23"/>
            <w:u w:val="single"/>
          </w:rPr>
          <w:t>SENSORY INTEGRATION | Rule #9:</w:t>
        </w:r>
        <w:r w:rsidRPr="008A7918">
          <w:rPr>
            <w:rFonts w:ascii="Calibri" w:eastAsia="Times New Roman" w:hAnsi="Calibri" w:cs="Times New Roman"/>
            <w:color w:val="1155CC"/>
            <w:sz w:val="23"/>
            <w:szCs w:val="23"/>
            <w:u w:val="single"/>
          </w:rPr>
          <w:t xml:space="preserve"> Stimulate more of the senses.</w:t>
        </w:r>
      </w:hyperlink>
      <w:hyperlink r:id="rId21" w:history="1">
        <w:r w:rsidRPr="008A7918">
          <w:rPr>
            <w:rFonts w:ascii="Calibri" w:eastAsia="Times New Roman" w:hAnsi="Calibri" w:cs="Times New Roman"/>
            <w:b/>
            <w:bCs/>
            <w:color w:val="1155CC"/>
            <w:sz w:val="23"/>
            <w:szCs w:val="23"/>
            <w:u w:val="single"/>
          </w:rPr>
          <w:t>VISION | Rule #10:</w:t>
        </w:r>
        <w:r w:rsidRPr="008A7918">
          <w:rPr>
            <w:rFonts w:ascii="Calibri" w:eastAsia="Times New Roman" w:hAnsi="Calibri" w:cs="Times New Roman"/>
            <w:color w:val="1155CC"/>
            <w:sz w:val="23"/>
            <w:szCs w:val="23"/>
            <w:u w:val="single"/>
          </w:rPr>
          <w:t xml:space="preserve"> Vision trumps all other senses.</w:t>
        </w:r>
      </w:hyperlink>
      <w:hyperlink r:id="rId22" w:history="1">
        <w:r w:rsidRPr="008A7918">
          <w:rPr>
            <w:rFonts w:ascii="Calibri" w:eastAsia="Times New Roman" w:hAnsi="Calibri" w:cs="Times New Roman"/>
            <w:b/>
            <w:bCs/>
            <w:color w:val="1155CC"/>
            <w:sz w:val="23"/>
            <w:szCs w:val="23"/>
            <w:u w:val="single"/>
          </w:rPr>
          <w:t>GENDER | Rule #11:</w:t>
        </w:r>
        <w:r w:rsidRPr="008A7918">
          <w:rPr>
            <w:rFonts w:ascii="Calibri" w:eastAsia="Times New Roman" w:hAnsi="Calibri" w:cs="Times New Roman"/>
            <w:color w:val="1155CC"/>
            <w:sz w:val="23"/>
            <w:szCs w:val="23"/>
            <w:u w:val="single"/>
          </w:rPr>
          <w:t xml:space="preserve"> Male and female brains are different.</w:t>
        </w:r>
      </w:hyperlink>
      <w:hyperlink r:id="rId23" w:history="1">
        <w:r w:rsidRPr="008A7918">
          <w:rPr>
            <w:rFonts w:ascii="Calibri" w:eastAsia="Times New Roman" w:hAnsi="Calibri" w:cs="Times New Roman"/>
            <w:b/>
            <w:bCs/>
            <w:color w:val="1155CC"/>
            <w:sz w:val="23"/>
            <w:szCs w:val="23"/>
            <w:u w:val="single"/>
          </w:rPr>
          <w:t>EXPLORATION | Rule #12:</w:t>
        </w:r>
        <w:r w:rsidRPr="008A7918">
          <w:rPr>
            <w:rFonts w:ascii="Calibri" w:eastAsia="Times New Roman" w:hAnsi="Calibri" w:cs="Times New Roman"/>
            <w:color w:val="1155CC"/>
            <w:sz w:val="23"/>
            <w:szCs w:val="23"/>
            <w:u w:val="single"/>
          </w:rPr>
          <w:t xml:space="preserve"> We are powerful and natural explorers.</w:t>
        </w:r>
      </w:hyperlink>
    </w:p>
    <w:p w:rsidR="008A7918" w:rsidRPr="008A7918" w:rsidRDefault="008A7918" w:rsidP="008A7918">
      <w:pPr>
        <w:spacing w:after="0" w:line="240" w:lineRule="auto"/>
        <w:rPr>
          <w:rFonts w:ascii="Times New Roman" w:eastAsia="Times New Roman" w:hAnsi="Times New Roman" w:cs="Times New Roman"/>
          <w:sz w:val="24"/>
          <w:szCs w:val="24"/>
        </w:rPr>
      </w:pPr>
    </w:p>
    <w:p w:rsidR="008A7918" w:rsidRPr="008A7918" w:rsidRDefault="008A7918" w:rsidP="008A7918">
      <w:pPr>
        <w:spacing w:after="0" w:line="240" w:lineRule="auto"/>
        <w:rPr>
          <w:rFonts w:ascii="Times New Roman" w:eastAsia="Times New Roman" w:hAnsi="Times New Roman" w:cs="Times New Roman"/>
          <w:sz w:val="24"/>
          <w:szCs w:val="24"/>
        </w:rPr>
      </w:pPr>
      <w:r w:rsidRPr="008A7918">
        <w:rPr>
          <w:rFonts w:ascii="Arial" w:eastAsia="Times New Roman" w:hAnsi="Arial" w:cs="Arial"/>
          <w:color w:val="000000"/>
          <w:sz w:val="23"/>
          <w:szCs w:val="23"/>
        </w:rPr>
        <w:t>How do the questions and issues relate to religious education?</w:t>
      </w:r>
    </w:p>
    <w:p w:rsidR="008A7918" w:rsidRPr="008A7918" w:rsidRDefault="008A7918" w:rsidP="008A7918">
      <w:pPr>
        <w:spacing w:after="0" w:line="240" w:lineRule="auto"/>
        <w:ind w:left="720"/>
        <w:rPr>
          <w:rFonts w:ascii="Times New Roman" w:eastAsia="Times New Roman" w:hAnsi="Times New Roman" w:cs="Times New Roman"/>
          <w:sz w:val="24"/>
          <w:szCs w:val="24"/>
        </w:rPr>
      </w:pPr>
      <w:r w:rsidRPr="008A7918">
        <w:rPr>
          <w:rFonts w:ascii="Arial" w:eastAsia="Times New Roman" w:hAnsi="Arial" w:cs="Arial"/>
          <w:color w:val="000000"/>
          <w:sz w:val="23"/>
          <w:szCs w:val="23"/>
        </w:rPr>
        <w:t>a.      Spiritual formation (and sanctification) involves change. Might there be an analogous relationship between learning in the cognitive, affective, and behavioral dimension and the spiritual dimension?</w:t>
      </w:r>
    </w:p>
    <w:p w:rsidR="008A7918" w:rsidRPr="008A7918" w:rsidRDefault="008A7918" w:rsidP="008A7918">
      <w:pPr>
        <w:spacing w:after="0" w:line="240" w:lineRule="auto"/>
        <w:ind w:left="720"/>
        <w:rPr>
          <w:rFonts w:ascii="Times New Roman" w:eastAsia="Times New Roman" w:hAnsi="Times New Roman" w:cs="Times New Roman"/>
          <w:sz w:val="24"/>
          <w:szCs w:val="24"/>
        </w:rPr>
      </w:pPr>
      <w:r w:rsidRPr="008A7918">
        <w:rPr>
          <w:rFonts w:ascii="Arial" w:eastAsia="Times New Roman" w:hAnsi="Arial" w:cs="Arial"/>
          <w:color w:val="000000"/>
          <w:sz w:val="23"/>
          <w:szCs w:val="23"/>
        </w:rPr>
        <w:t>b.      What role can a teacher play in student learning (spiritual development and transformation)?</w:t>
      </w:r>
    </w:p>
    <w:p w:rsidR="008A7918" w:rsidRPr="008A7918" w:rsidRDefault="008A7918" w:rsidP="008A7918">
      <w:pPr>
        <w:spacing w:after="0" w:line="240" w:lineRule="auto"/>
        <w:rPr>
          <w:rFonts w:ascii="Times New Roman" w:eastAsia="Times New Roman" w:hAnsi="Times New Roman" w:cs="Times New Roman"/>
          <w:sz w:val="24"/>
          <w:szCs w:val="24"/>
        </w:rPr>
      </w:pPr>
    </w:p>
    <w:p w:rsidR="008A7918" w:rsidRPr="008A7918" w:rsidRDefault="008A7918" w:rsidP="008A7918">
      <w:pPr>
        <w:spacing w:after="0" w:line="240" w:lineRule="auto"/>
        <w:rPr>
          <w:rFonts w:ascii="Times New Roman" w:eastAsia="Times New Roman" w:hAnsi="Times New Roman" w:cs="Times New Roman"/>
          <w:sz w:val="24"/>
          <w:szCs w:val="24"/>
        </w:rPr>
      </w:pPr>
      <w:r w:rsidRPr="008A7918">
        <w:rPr>
          <w:rFonts w:ascii="Arial" w:eastAsia="Times New Roman" w:hAnsi="Arial" w:cs="Arial"/>
          <w:color w:val="000000"/>
          <w:sz w:val="23"/>
          <w:szCs w:val="23"/>
        </w:rPr>
        <w:t>Important Theories:</w:t>
      </w:r>
    </w:p>
    <w:p w:rsidR="008A7918" w:rsidRPr="008A7918" w:rsidRDefault="008A7918" w:rsidP="008A7918">
      <w:pPr>
        <w:spacing w:after="0" w:line="240" w:lineRule="auto"/>
        <w:rPr>
          <w:rFonts w:ascii="Times New Roman" w:eastAsia="Times New Roman" w:hAnsi="Times New Roman" w:cs="Times New Roman"/>
          <w:sz w:val="24"/>
          <w:szCs w:val="24"/>
        </w:rPr>
      </w:pPr>
      <w:r w:rsidRPr="008A7918">
        <w:rPr>
          <w:rFonts w:ascii="Arial" w:eastAsia="Times New Roman" w:hAnsi="Arial" w:cs="Arial"/>
          <w:color w:val="000000"/>
          <w:sz w:val="23"/>
          <w:szCs w:val="23"/>
        </w:rPr>
        <w:t>              Domains of Learning (including Bloom’s Taxonomy of Cognitive Learning</w:t>
      </w:r>
    </w:p>
    <w:p w:rsidR="008A7918" w:rsidRPr="008A7918" w:rsidRDefault="008A7918" w:rsidP="008A7918">
      <w:pPr>
        <w:spacing w:after="0" w:line="240" w:lineRule="auto"/>
        <w:ind w:left="720"/>
        <w:rPr>
          <w:rFonts w:ascii="Times New Roman" w:eastAsia="Times New Roman" w:hAnsi="Times New Roman" w:cs="Times New Roman"/>
          <w:sz w:val="24"/>
          <w:szCs w:val="24"/>
        </w:rPr>
      </w:pPr>
      <w:r w:rsidRPr="008A7918">
        <w:rPr>
          <w:rFonts w:ascii="Arial" w:eastAsia="Times New Roman" w:hAnsi="Arial" w:cs="Arial"/>
          <w:color w:val="000000"/>
          <w:sz w:val="23"/>
          <w:szCs w:val="23"/>
        </w:rPr>
        <w:t>In the revised Bloom’s Taxonomy, in addition to the cognitive learning, there are four knowledge dimensions: A. Factual knowledge; B. Conceptual Knowledge; C. Procedural Knowledge; D. Metacognitive Knowledge.</w:t>
      </w:r>
    </w:p>
    <w:p w:rsidR="008A7918" w:rsidRPr="008A7918" w:rsidRDefault="008A7918" w:rsidP="008A7918">
      <w:pPr>
        <w:spacing w:after="0" w:line="240" w:lineRule="auto"/>
        <w:rPr>
          <w:rFonts w:ascii="Times New Roman" w:eastAsia="Times New Roman" w:hAnsi="Times New Roman" w:cs="Times New Roman"/>
          <w:sz w:val="24"/>
          <w:szCs w:val="24"/>
        </w:rPr>
      </w:pPr>
    </w:p>
    <w:p w:rsidR="008A7918" w:rsidRPr="008A7918" w:rsidRDefault="008A7918" w:rsidP="008A7918">
      <w:pPr>
        <w:spacing w:after="0" w:line="240" w:lineRule="auto"/>
        <w:ind w:left="720"/>
        <w:rPr>
          <w:rFonts w:ascii="Times New Roman" w:eastAsia="Times New Roman" w:hAnsi="Times New Roman" w:cs="Times New Roman"/>
          <w:sz w:val="24"/>
          <w:szCs w:val="24"/>
        </w:rPr>
      </w:pPr>
      <w:r w:rsidRPr="008A7918">
        <w:rPr>
          <w:rFonts w:ascii="Arial" w:eastAsia="Times New Roman" w:hAnsi="Arial" w:cs="Arial"/>
          <w:color w:val="000000"/>
          <w:sz w:val="23"/>
          <w:szCs w:val="23"/>
        </w:rPr>
        <w:t>There are six cognitive process dimensions: 1. Remember; 2. Understand; 3. Apply; 4. Analyze; 5. Evaluate; 6. Create</w:t>
      </w:r>
    </w:p>
    <w:p w:rsidR="008A7918" w:rsidRPr="008A7918" w:rsidRDefault="008A7918" w:rsidP="008A7918">
      <w:pPr>
        <w:spacing w:after="0" w:line="240" w:lineRule="auto"/>
        <w:rPr>
          <w:rFonts w:ascii="Times New Roman" w:eastAsia="Times New Roman" w:hAnsi="Times New Roman" w:cs="Times New Roman"/>
          <w:sz w:val="24"/>
          <w:szCs w:val="24"/>
        </w:rPr>
      </w:pPr>
    </w:p>
    <w:p w:rsidR="008A7918" w:rsidRPr="008A7918" w:rsidRDefault="008A7918" w:rsidP="008A7918">
      <w:pPr>
        <w:spacing w:after="0" w:line="240" w:lineRule="auto"/>
        <w:rPr>
          <w:rFonts w:ascii="Times New Roman" w:eastAsia="Times New Roman" w:hAnsi="Times New Roman" w:cs="Times New Roman"/>
          <w:sz w:val="24"/>
          <w:szCs w:val="24"/>
        </w:rPr>
      </w:pPr>
      <w:r w:rsidRPr="008A7918">
        <w:rPr>
          <w:rFonts w:ascii="Arial" w:eastAsia="Times New Roman" w:hAnsi="Arial" w:cs="Arial"/>
          <w:color w:val="000000"/>
          <w:sz w:val="23"/>
          <w:szCs w:val="23"/>
        </w:rPr>
        <w:t>              Modes of Learning (Formal, Nonformal, and Socialization)</w:t>
      </w:r>
    </w:p>
    <w:p w:rsidR="008A7918" w:rsidRPr="008A7918" w:rsidRDefault="008A7918" w:rsidP="008A7918">
      <w:pPr>
        <w:spacing w:after="0" w:line="240" w:lineRule="auto"/>
        <w:ind w:left="720"/>
        <w:rPr>
          <w:rFonts w:ascii="Times New Roman" w:eastAsia="Times New Roman" w:hAnsi="Times New Roman" w:cs="Times New Roman"/>
          <w:sz w:val="24"/>
          <w:szCs w:val="24"/>
        </w:rPr>
      </w:pPr>
      <w:r w:rsidRPr="008A7918">
        <w:rPr>
          <w:rFonts w:ascii="Arial" w:eastAsia="Times New Roman" w:hAnsi="Arial" w:cs="Arial"/>
          <w:color w:val="000000"/>
          <w:sz w:val="23"/>
          <w:szCs w:val="23"/>
        </w:rPr>
        <w:t xml:space="preserve">The terms </w:t>
      </w:r>
      <w:r w:rsidRPr="008A7918">
        <w:rPr>
          <w:rFonts w:ascii="Arial" w:eastAsia="Times New Roman" w:hAnsi="Arial" w:cs="Arial"/>
          <w:b/>
          <w:bCs/>
          <w:color w:val="000000"/>
          <w:sz w:val="23"/>
          <w:szCs w:val="23"/>
        </w:rPr>
        <w:t>formal</w:t>
      </w:r>
      <w:r w:rsidRPr="008A7918">
        <w:rPr>
          <w:rFonts w:ascii="Arial" w:eastAsia="Times New Roman" w:hAnsi="Arial" w:cs="Arial"/>
          <w:color w:val="000000"/>
          <w:sz w:val="23"/>
          <w:szCs w:val="23"/>
        </w:rPr>
        <w:t xml:space="preserve"> and </w:t>
      </w:r>
      <w:r w:rsidRPr="008A7918">
        <w:rPr>
          <w:rFonts w:ascii="Arial" w:eastAsia="Times New Roman" w:hAnsi="Arial" w:cs="Arial"/>
          <w:b/>
          <w:bCs/>
          <w:color w:val="000000"/>
          <w:sz w:val="23"/>
          <w:szCs w:val="23"/>
        </w:rPr>
        <w:t>informal</w:t>
      </w:r>
      <w:r w:rsidRPr="008A7918">
        <w:rPr>
          <w:rFonts w:ascii="Arial" w:eastAsia="Times New Roman" w:hAnsi="Arial" w:cs="Arial"/>
          <w:color w:val="000000"/>
          <w:sz w:val="23"/>
          <w:szCs w:val="23"/>
        </w:rPr>
        <w:t xml:space="preserve"> learning have nothing to do with the formality of the learning, but rather with the direction of who controls the learning objectives and goals. In a formal learning environment the training or learning department sets the goals and objectives, while informal learning means the learner sets the goals and objective (Cofer, 2000).</w:t>
      </w:r>
    </w:p>
    <w:p w:rsidR="008A7918" w:rsidRPr="008A7918" w:rsidRDefault="008A7918" w:rsidP="008A7918">
      <w:pPr>
        <w:spacing w:after="0" w:line="240" w:lineRule="auto"/>
        <w:rPr>
          <w:rFonts w:ascii="Times New Roman" w:eastAsia="Times New Roman" w:hAnsi="Times New Roman" w:cs="Times New Roman"/>
          <w:sz w:val="24"/>
          <w:szCs w:val="24"/>
        </w:rPr>
      </w:pPr>
    </w:p>
    <w:p w:rsidR="008A7918" w:rsidRPr="008A7918" w:rsidRDefault="008A7918" w:rsidP="008A7918">
      <w:pPr>
        <w:spacing w:after="0" w:line="240" w:lineRule="auto"/>
        <w:ind w:left="720"/>
        <w:rPr>
          <w:rFonts w:ascii="Times New Roman" w:eastAsia="Times New Roman" w:hAnsi="Times New Roman" w:cs="Times New Roman"/>
          <w:sz w:val="24"/>
          <w:szCs w:val="24"/>
        </w:rPr>
      </w:pPr>
      <w:r w:rsidRPr="008A7918">
        <w:rPr>
          <w:rFonts w:ascii="Arial" w:eastAsia="Times New Roman" w:hAnsi="Arial" w:cs="Arial"/>
          <w:color w:val="000000"/>
          <w:sz w:val="23"/>
          <w:szCs w:val="23"/>
        </w:rPr>
        <w:t>Socialization is the process by which children and adults learn from others. We begin learning from others during the early days of life; and most people continue their social learning all through life (unless some mental or physical disability slows or stops the learning process). Sometimes the learning is fun, as when we learn a new sport, art or musical technique from a friend we like. At other times, social learning is painful, as when we learn not to drive too fast by receiving a large fine for speeding.</w:t>
      </w:r>
    </w:p>
    <w:p w:rsidR="008A7918" w:rsidRPr="008A7918" w:rsidRDefault="008A7918" w:rsidP="008A7918">
      <w:pPr>
        <w:spacing w:after="0" w:line="240" w:lineRule="auto"/>
        <w:rPr>
          <w:rFonts w:ascii="Times New Roman" w:eastAsia="Times New Roman" w:hAnsi="Times New Roman" w:cs="Times New Roman"/>
          <w:sz w:val="24"/>
          <w:szCs w:val="24"/>
        </w:rPr>
      </w:pPr>
    </w:p>
    <w:p w:rsidR="008A7918" w:rsidRPr="008A7918" w:rsidRDefault="008A7918" w:rsidP="008A7918">
      <w:pPr>
        <w:spacing w:after="0" w:line="240" w:lineRule="auto"/>
        <w:rPr>
          <w:rFonts w:ascii="Times New Roman" w:eastAsia="Times New Roman" w:hAnsi="Times New Roman" w:cs="Times New Roman"/>
          <w:sz w:val="24"/>
          <w:szCs w:val="24"/>
        </w:rPr>
      </w:pPr>
      <w:r w:rsidRPr="008A7918">
        <w:rPr>
          <w:rFonts w:ascii="Times New Roman" w:eastAsia="Times New Roman" w:hAnsi="Times New Roman" w:cs="Times New Roman"/>
          <w:color w:val="000000"/>
          <w:sz w:val="23"/>
          <w:szCs w:val="23"/>
        </w:rPr>
        <w:lastRenderedPageBreak/>
        <w:t>          Dimensions of Learning</w:t>
      </w:r>
      <w:r>
        <w:rPr>
          <w:rFonts w:ascii="Times New Roman" w:eastAsia="Times New Roman" w:hAnsi="Times New Roman" w:cs="Times New Roman"/>
          <w:noProof/>
          <w:sz w:val="24"/>
          <w:szCs w:val="24"/>
        </w:rPr>
        <w:drawing>
          <wp:inline distT="0" distB="0" distL="0" distR="0">
            <wp:extent cx="2670175" cy="2743200"/>
            <wp:effectExtent l="0" t="0" r="0" b="0"/>
            <wp:docPr id="1" name="Picture 1" descr="https://lh3.googleusercontent.com/iBoyNlLufrONYe03KU5UZLTdxvSqjzBHlGe4nxlE0-iga_0Tb5H7o3nhbHBIQKKWK1FM0t1keH1aq6X-78MkxpjqD4ywEYfaBh-SsbPVQI61YCa-3i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3.googleusercontent.com/iBoyNlLufrONYe03KU5UZLTdxvSqjzBHlGe4nxlE0-iga_0Tb5H7o3nhbHBIQKKWK1FM0t1keH1aq6X-78MkxpjqD4ywEYfaBh-SsbPVQI61YCa-3iY"/>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670175" cy="2743200"/>
                    </a:xfrm>
                    <a:prstGeom prst="rect">
                      <a:avLst/>
                    </a:prstGeom>
                    <a:noFill/>
                    <a:ln>
                      <a:noFill/>
                    </a:ln>
                  </pic:spPr>
                </pic:pic>
              </a:graphicData>
            </a:graphic>
          </wp:inline>
        </w:drawing>
      </w:r>
    </w:p>
    <w:p w:rsidR="008A7918" w:rsidRPr="008A7918" w:rsidRDefault="008A7918" w:rsidP="008A7918">
      <w:pPr>
        <w:spacing w:after="0" w:line="240" w:lineRule="auto"/>
        <w:rPr>
          <w:rFonts w:ascii="Times New Roman" w:eastAsia="Times New Roman" w:hAnsi="Times New Roman" w:cs="Times New Roman"/>
          <w:sz w:val="24"/>
          <w:szCs w:val="24"/>
        </w:rPr>
      </w:pPr>
    </w:p>
    <w:p w:rsidR="008A7918" w:rsidRPr="008A7918" w:rsidRDefault="008A7918" w:rsidP="008A7918">
      <w:pPr>
        <w:spacing w:after="0" w:line="240" w:lineRule="auto"/>
        <w:rPr>
          <w:rFonts w:ascii="Times New Roman" w:eastAsia="Times New Roman" w:hAnsi="Times New Roman" w:cs="Times New Roman"/>
          <w:sz w:val="24"/>
          <w:szCs w:val="24"/>
        </w:rPr>
      </w:pPr>
      <w:r w:rsidRPr="008A7918">
        <w:rPr>
          <w:rFonts w:ascii="Arial" w:eastAsia="Times New Roman" w:hAnsi="Arial" w:cs="Arial"/>
          <w:color w:val="000000"/>
          <w:sz w:val="23"/>
          <w:szCs w:val="23"/>
        </w:rPr>
        <w:t>Cooperative Learning</w:t>
      </w:r>
    </w:p>
    <w:p w:rsidR="008A7918" w:rsidRPr="008A7918" w:rsidRDefault="008A7918" w:rsidP="008A7918">
      <w:pPr>
        <w:spacing w:after="0" w:line="240" w:lineRule="auto"/>
        <w:rPr>
          <w:rFonts w:ascii="Times New Roman" w:eastAsia="Times New Roman" w:hAnsi="Times New Roman" w:cs="Times New Roman"/>
          <w:sz w:val="24"/>
          <w:szCs w:val="24"/>
        </w:rPr>
      </w:pPr>
      <w:r w:rsidRPr="008A7918">
        <w:rPr>
          <w:rFonts w:ascii="Arial" w:eastAsia="Times New Roman" w:hAnsi="Arial" w:cs="Arial"/>
          <w:b/>
          <w:bCs/>
          <w:color w:val="000000"/>
          <w:sz w:val="23"/>
          <w:szCs w:val="23"/>
        </w:rPr>
        <w:t>Cooperative learning</w:t>
      </w:r>
      <w:r w:rsidRPr="008A7918">
        <w:rPr>
          <w:rFonts w:ascii="Arial" w:eastAsia="Times New Roman" w:hAnsi="Arial" w:cs="Arial"/>
          <w:color w:val="000000"/>
          <w:sz w:val="23"/>
          <w:szCs w:val="23"/>
        </w:rPr>
        <w:t xml:space="preserve"> is a successful teaching strategy in which small teams, each with students of different levels of ability, use a variety of learning activities to improve their understanding of a subject. Each member of a team is responsible not only for learning what is taught but also for helping teammates learn, thus creating an atmosphere of achievement. Students work through the assignment until all group members successfully understand and complete it. </w:t>
      </w:r>
    </w:p>
    <w:p w:rsidR="008A7918" w:rsidRPr="008A7918" w:rsidRDefault="008A7918" w:rsidP="008A7918">
      <w:pPr>
        <w:spacing w:after="0" w:line="240" w:lineRule="auto"/>
        <w:rPr>
          <w:rFonts w:ascii="Times New Roman" w:eastAsia="Times New Roman" w:hAnsi="Times New Roman" w:cs="Times New Roman"/>
          <w:sz w:val="24"/>
          <w:szCs w:val="24"/>
        </w:rPr>
      </w:pPr>
    </w:p>
    <w:p w:rsidR="008A7918" w:rsidRPr="008A7918" w:rsidRDefault="008A7918" w:rsidP="008A7918">
      <w:pPr>
        <w:spacing w:after="0" w:line="240" w:lineRule="auto"/>
        <w:rPr>
          <w:rFonts w:ascii="Times New Roman" w:eastAsia="Times New Roman" w:hAnsi="Times New Roman" w:cs="Times New Roman"/>
          <w:sz w:val="24"/>
          <w:szCs w:val="24"/>
        </w:rPr>
      </w:pPr>
      <w:r w:rsidRPr="008A7918">
        <w:rPr>
          <w:rFonts w:ascii="Arial" w:eastAsia="Times New Roman" w:hAnsi="Arial" w:cs="Arial"/>
          <w:color w:val="000000"/>
          <w:sz w:val="23"/>
          <w:szCs w:val="23"/>
        </w:rPr>
        <w:t>Problem-Based Leaning</w:t>
      </w:r>
    </w:p>
    <w:p w:rsidR="008A7918" w:rsidRPr="008A7918" w:rsidRDefault="008A7918" w:rsidP="008A7918">
      <w:pPr>
        <w:spacing w:after="0" w:line="240" w:lineRule="auto"/>
        <w:rPr>
          <w:rFonts w:ascii="Times New Roman" w:eastAsia="Times New Roman" w:hAnsi="Times New Roman" w:cs="Times New Roman"/>
          <w:sz w:val="24"/>
          <w:szCs w:val="24"/>
        </w:rPr>
      </w:pPr>
      <w:r w:rsidRPr="008A7918">
        <w:rPr>
          <w:rFonts w:ascii="Arial" w:eastAsia="Times New Roman" w:hAnsi="Arial" w:cs="Arial"/>
          <w:b/>
          <w:bCs/>
          <w:color w:val="000000"/>
          <w:sz w:val="23"/>
          <w:szCs w:val="23"/>
        </w:rPr>
        <w:t>Problem-based learning</w:t>
      </w:r>
      <w:r w:rsidRPr="008A7918">
        <w:rPr>
          <w:rFonts w:ascii="Arial" w:eastAsia="Times New Roman" w:hAnsi="Arial" w:cs="Arial"/>
          <w:color w:val="000000"/>
          <w:sz w:val="23"/>
          <w:szCs w:val="23"/>
        </w:rPr>
        <w:t xml:space="preserve"> (PBL) is a student-centered pedagogy in which students learn about a subject in the context of complex, multifaceted, and realistic problems (not to be confused with</w:t>
      </w:r>
      <w:hyperlink r:id="rId25" w:history="1">
        <w:r w:rsidRPr="008A7918">
          <w:rPr>
            <w:rFonts w:ascii="Arial" w:eastAsia="Times New Roman" w:hAnsi="Arial" w:cs="Arial"/>
            <w:color w:val="000000"/>
            <w:sz w:val="23"/>
            <w:szCs w:val="23"/>
            <w:u w:val="single"/>
          </w:rPr>
          <w:t xml:space="preserve"> </w:t>
        </w:r>
        <w:r w:rsidRPr="008A7918">
          <w:rPr>
            <w:rFonts w:ascii="Arial" w:eastAsia="Times New Roman" w:hAnsi="Arial" w:cs="Arial"/>
            <w:color w:val="1155CC"/>
            <w:sz w:val="23"/>
            <w:szCs w:val="23"/>
            <w:u w:val="single"/>
          </w:rPr>
          <w:t>project-based learning</w:t>
        </w:r>
      </w:hyperlink>
      <w:r w:rsidRPr="008A7918">
        <w:rPr>
          <w:rFonts w:ascii="Arial" w:eastAsia="Times New Roman" w:hAnsi="Arial" w:cs="Arial"/>
          <w:color w:val="000000"/>
          <w:sz w:val="23"/>
          <w:szCs w:val="23"/>
        </w:rPr>
        <w:t>). The goals of PBL are to help the students develop flexible knowledge, effective problem solving skills, self-directed learning, effective collaboration skills and intrinsic motivation.</w:t>
      </w:r>
      <w:hyperlink r:id="rId26" w:anchor="cite_note-0" w:history="1">
        <w:r w:rsidRPr="008A7918">
          <w:rPr>
            <w:rFonts w:ascii="Arial" w:eastAsia="Times New Roman" w:hAnsi="Arial" w:cs="Arial"/>
            <w:color w:val="1155CC"/>
            <w:sz w:val="23"/>
            <w:szCs w:val="23"/>
            <w:u w:val="single"/>
          </w:rPr>
          <w:t>[1]</w:t>
        </w:r>
      </w:hyperlink>
      <w:r w:rsidRPr="008A7918">
        <w:rPr>
          <w:rFonts w:ascii="Arial" w:eastAsia="Times New Roman" w:hAnsi="Arial" w:cs="Arial"/>
          <w:color w:val="000000"/>
          <w:sz w:val="23"/>
          <w:szCs w:val="23"/>
        </w:rPr>
        <w:t xml:space="preserve"> Working in groups, students identify what they already know, what they need to know, and how and where to access new information that may lead to resolution of the problem. The role of the instructor (known as the tutor in PBL) is that of facilitator of learning who provides appropriate</w:t>
      </w:r>
      <w:hyperlink r:id="rId27" w:history="1">
        <w:r w:rsidRPr="008A7918">
          <w:rPr>
            <w:rFonts w:ascii="Arial" w:eastAsia="Times New Roman" w:hAnsi="Arial" w:cs="Arial"/>
            <w:color w:val="000000"/>
            <w:sz w:val="23"/>
            <w:szCs w:val="23"/>
            <w:u w:val="single"/>
          </w:rPr>
          <w:t xml:space="preserve"> </w:t>
        </w:r>
        <w:r w:rsidRPr="008A7918">
          <w:rPr>
            <w:rFonts w:ascii="Arial" w:eastAsia="Times New Roman" w:hAnsi="Arial" w:cs="Arial"/>
            <w:color w:val="1155CC"/>
            <w:sz w:val="23"/>
            <w:szCs w:val="23"/>
            <w:u w:val="single"/>
          </w:rPr>
          <w:t>scaffolding</w:t>
        </w:r>
      </w:hyperlink>
      <w:r w:rsidRPr="008A7918">
        <w:rPr>
          <w:rFonts w:ascii="Arial" w:eastAsia="Times New Roman" w:hAnsi="Arial" w:cs="Arial"/>
          <w:color w:val="000000"/>
          <w:sz w:val="23"/>
          <w:szCs w:val="23"/>
        </w:rPr>
        <w:t xml:space="preserve"> and support of the process, modeling of the process, and monitoring the learning.</w:t>
      </w:r>
      <w:hyperlink r:id="rId28" w:anchor="cite_note-Schmidt-1" w:history="1">
        <w:r w:rsidRPr="008A7918">
          <w:rPr>
            <w:rFonts w:ascii="Arial" w:eastAsia="Times New Roman" w:hAnsi="Arial" w:cs="Arial"/>
            <w:color w:val="1155CC"/>
            <w:sz w:val="23"/>
            <w:szCs w:val="23"/>
            <w:u w:val="single"/>
          </w:rPr>
          <w:t>[2]</w:t>
        </w:r>
      </w:hyperlink>
      <w:r w:rsidRPr="008A7918">
        <w:rPr>
          <w:rFonts w:ascii="Arial" w:eastAsia="Times New Roman" w:hAnsi="Arial" w:cs="Arial"/>
          <w:color w:val="000000"/>
          <w:sz w:val="23"/>
          <w:szCs w:val="23"/>
        </w:rPr>
        <w:t xml:space="preserve"> The tutor must build students confidence to take on the problem, encourage the student, while also stretching their understanding.</w:t>
      </w:r>
      <w:hyperlink r:id="rId29" w:anchor="cite_note-Barrett-2" w:history="1">
        <w:r w:rsidRPr="008A7918">
          <w:rPr>
            <w:rFonts w:ascii="Arial" w:eastAsia="Times New Roman" w:hAnsi="Arial" w:cs="Arial"/>
            <w:color w:val="1155CC"/>
            <w:sz w:val="23"/>
            <w:szCs w:val="23"/>
            <w:u w:val="single"/>
          </w:rPr>
          <w:t>[</w:t>
        </w:r>
      </w:hyperlink>
    </w:p>
    <w:p w:rsidR="008A7918" w:rsidRPr="008A7918" w:rsidRDefault="008A7918" w:rsidP="008A7918">
      <w:pPr>
        <w:spacing w:after="0" w:line="240" w:lineRule="auto"/>
        <w:rPr>
          <w:rFonts w:ascii="Times New Roman" w:eastAsia="Times New Roman" w:hAnsi="Times New Roman" w:cs="Times New Roman"/>
          <w:sz w:val="24"/>
          <w:szCs w:val="24"/>
        </w:rPr>
      </w:pPr>
    </w:p>
    <w:p w:rsidR="008A7918" w:rsidRPr="008A7918" w:rsidRDefault="008A7918" w:rsidP="008A7918">
      <w:pPr>
        <w:spacing w:after="0" w:line="240" w:lineRule="auto"/>
        <w:rPr>
          <w:rFonts w:ascii="Times New Roman" w:eastAsia="Times New Roman" w:hAnsi="Times New Roman" w:cs="Times New Roman"/>
          <w:sz w:val="24"/>
          <w:szCs w:val="24"/>
        </w:rPr>
      </w:pPr>
      <w:r w:rsidRPr="008A7918">
        <w:rPr>
          <w:rFonts w:ascii="Arial" w:eastAsia="Times New Roman" w:hAnsi="Arial" w:cs="Arial"/>
          <w:color w:val="000000"/>
          <w:sz w:val="23"/>
          <w:szCs w:val="23"/>
        </w:rPr>
        <w:t>Educational Constructivism (Learning by activity ad experience)</w:t>
      </w:r>
    </w:p>
    <w:p w:rsidR="008A7918" w:rsidRPr="008A7918" w:rsidRDefault="008A7918" w:rsidP="008A7918">
      <w:pPr>
        <w:spacing w:after="0" w:line="240" w:lineRule="auto"/>
        <w:rPr>
          <w:rFonts w:ascii="Times New Roman" w:eastAsia="Times New Roman" w:hAnsi="Times New Roman" w:cs="Times New Roman"/>
          <w:sz w:val="24"/>
          <w:szCs w:val="24"/>
        </w:rPr>
      </w:pPr>
      <w:r w:rsidRPr="008A7918">
        <w:rPr>
          <w:rFonts w:ascii="Arial" w:eastAsia="Times New Roman" w:hAnsi="Arial" w:cs="Arial"/>
          <w:b/>
          <w:bCs/>
          <w:color w:val="000000"/>
          <w:sz w:val="23"/>
          <w:szCs w:val="23"/>
        </w:rPr>
        <w:t>Constructivism</w:t>
      </w:r>
      <w:r w:rsidRPr="008A7918">
        <w:rPr>
          <w:rFonts w:ascii="Arial" w:eastAsia="Times New Roman" w:hAnsi="Arial" w:cs="Arial"/>
          <w:color w:val="000000"/>
          <w:sz w:val="23"/>
          <w:szCs w:val="23"/>
        </w:rPr>
        <w:t xml:space="preserve"> can be described as a theory that deals with the way people create meaning of the world through a series of individual constructs. Constructs are the different types of filters we choose to place over our realities to change our reality from chaos to order. Von Glasersfeld describes constructivism as, “a theory of knowledge with roots in philosophy, psychology, and cybernetics” (p 162).</w:t>
      </w:r>
      <w:hyperlink r:id="rId30" w:anchor="cite_note-SML-0" w:history="1">
        <w:r w:rsidRPr="008A7918">
          <w:rPr>
            <w:rFonts w:ascii="Arial" w:eastAsia="Times New Roman" w:hAnsi="Arial" w:cs="Arial"/>
            <w:color w:val="1155CC"/>
            <w:sz w:val="23"/>
            <w:szCs w:val="23"/>
            <w:u w:val="single"/>
          </w:rPr>
          <w:t>[1]</w:t>
        </w:r>
      </w:hyperlink>
      <w:r w:rsidRPr="008A7918">
        <w:rPr>
          <w:rFonts w:ascii="Arial" w:eastAsia="Times New Roman" w:hAnsi="Arial" w:cs="Arial"/>
          <w:color w:val="000000"/>
          <w:sz w:val="23"/>
          <w:szCs w:val="23"/>
        </w:rPr>
        <w:t xml:space="preserve"> Simply stated, it is a learning process which allows a student to experience an environment first-hand, thereby, giving the student reliable, trust-worthy knowledge. The student is required to act upon the environment to both acquire and test new knowledge.</w:t>
      </w:r>
    </w:p>
    <w:p w:rsidR="008A7918" w:rsidRPr="008A7918" w:rsidRDefault="008A7918" w:rsidP="008A7918">
      <w:pPr>
        <w:spacing w:after="0" w:line="240" w:lineRule="auto"/>
        <w:rPr>
          <w:rFonts w:ascii="Times New Roman" w:eastAsia="Times New Roman" w:hAnsi="Times New Roman" w:cs="Times New Roman"/>
          <w:sz w:val="24"/>
          <w:szCs w:val="24"/>
        </w:rPr>
      </w:pPr>
      <w:hyperlink r:id="rId31" w:history="1">
        <w:r w:rsidRPr="008A7918">
          <w:rPr>
            <w:rFonts w:ascii="Arial" w:eastAsia="Times New Roman" w:hAnsi="Arial" w:cs="Arial"/>
            <w:color w:val="1155CC"/>
            <w:sz w:val="23"/>
            <w:szCs w:val="23"/>
            <w:u w:val="single"/>
          </w:rPr>
          <w:t>Social constructivism</w:t>
        </w:r>
      </w:hyperlink>
      <w:r w:rsidRPr="008A7918">
        <w:rPr>
          <w:rFonts w:ascii="Arial" w:eastAsia="Times New Roman" w:hAnsi="Arial" w:cs="Arial"/>
          <w:color w:val="000000"/>
          <w:sz w:val="23"/>
          <w:szCs w:val="23"/>
        </w:rPr>
        <w:t xml:space="preserve"> or socioculturalism encourages the learner to arrive at his or her version of the truth, influenced by his or her background, culture or embedded</w:t>
      </w:r>
      <w:hyperlink r:id="rId32" w:history="1">
        <w:r w:rsidRPr="008A7918">
          <w:rPr>
            <w:rFonts w:ascii="Arial" w:eastAsia="Times New Roman" w:hAnsi="Arial" w:cs="Arial"/>
            <w:color w:val="000000"/>
            <w:sz w:val="23"/>
            <w:szCs w:val="23"/>
            <w:u w:val="single"/>
          </w:rPr>
          <w:t xml:space="preserve"> </w:t>
        </w:r>
        <w:r w:rsidRPr="008A7918">
          <w:rPr>
            <w:rFonts w:ascii="Arial" w:eastAsia="Times New Roman" w:hAnsi="Arial" w:cs="Arial"/>
            <w:color w:val="1155CC"/>
            <w:sz w:val="23"/>
            <w:szCs w:val="23"/>
            <w:u w:val="single"/>
          </w:rPr>
          <w:t>worldview</w:t>
        </w:r>
      </w:hyperlink>
      <w:r w:rsidRPr="008A7918">
        <w:rPr>
          <w:rFonts w:ascii="Arial" w:eastAsia="Times New Roman" w:hAnsi="Arial" w:cs="Arial"/>
          <w:color w:val="000000"/>
          <w:sz w:val="23"/>
          <w:szCs w:val="23"/>
        </w:rPr>
        <w:t>. Historical developments and symbol systems, such as language, logic, and mathematical systems, are inherited by the learner as a member of a particular culture and these are learned throughout the learner's life. This also stresses the importance of the nature of the learner's social interaction with knowledgeable members of the society. Without the social interaction with other more knowledgeable people, it is impossible to acquire social meaning of important symbol systems and learn how to utilize them. Young children develop their thinking abilities by interacting with other children, adults and the physical world. From the social constructivist viewpoint, it is thus important to take into account the background and culture of the learner throughout the learning process, as this background also helps to shape the knowledge and truth that the learner creates, discovers and attains in the learning process (Wertsch 1997). One good example of constructivist learning in a non-formal setting is the Investigate Centre at The Natural History Museum, London. Here visitors are encouraged to explore a collection of real natural history specimens, to practice some scientific skills and make discoveries for themselves.</w:t>
      </w:r>
    </w:p>
    <w:p w:rsidR="008A7918" w:rsidRPr="008A7918" w:rsidRDefault="008A7918" w:rsidP="008A7918">
      <w:pPr>
        <w:spacing w:after="0" w:line="240" w:lineRule="auto"/>
        <w:rPr>
          <w:rFonts w:ascii="Times New Roman" w:eastAsia="Times New Roman" w:hAnsi="Times New Roman" w:cs="Times New Roman"/>
          <w:sz w:val="24"/>
          <w:szCs w:val="24"/>
        </w:rPr>
      </w:pPr>
      <w:r w:rsidRPr="008A7918">
        <w:rPr>
          <w:rFonts w:ascii="Arial" w:eastAsia="Times New Roman" w:hAnsi="Arial" w:cs="Arial"/>
          <w:color w:val="000000"/>
          <w:sz w:val="23"/>
          <w:szCs w:val="23"/>
        </w:rPr>
        <w:t>There are two major theories of intellectual development and their main proponents. The two theories are based on the accepted division of the intellect into the rational mind (schemata) and the relational mind (themata). Swiss theorist Jean Piaget is the foremost proponent of the schematic perspective. Russian theorist Lev Vygotsky is the most notable representative of the thematic perspective.</w:t>
      </w:r>
    </w:p>
    <w:p w:rsidR="008A7918" w:rsidRPr="008A7918" w:rsidRDefault="008A7918" w:rsidP="008A7918">
      <w:pPr>
        <w:spacing w:after="0" w:line="240" w:lineRule="auto"/>
        <w:rPr>
          <w:rFonts w:ascii="Times New Roman" w:eastAsia="Times New Roman" w:hAnsi="Times New Roman" w:cs="Times New Roman"/>
          <w:sz w:val="24"/>
          <w:szCs w:val="24"/>
        </w:rPr>
      </w:pPr>
      <w:r w:rsidRPr="008A7918">
        <w:rPr>
          <w:rFonts w:ascii="Arial" w:eastAsia="Times New Roman" w:hAnsi="Arial" w:cs="Arial"/>
          <w:color w:val="000000"/>
          <w:sz w:val="23"/>
          <w:szCs w:val="23"/>
        </w:rPr>
        <w:t>          </w:t>
      </w:r>
    </w:p>
    <w:p w:rsidR="008A7918" w:rsidRPr="008A7918" w:rsidRDefault="008A7918" w:rsidP="008A7918">
      <w:pPr>
        <w:spacing w:after="0" w:line="240" w:lineRule="auto"/>
        <w:rPr>
          <w:rFonts w:ascii="Times New Roman" w:eastAsia="Times New Roman" w:hAnsi="Times New Roman" w:cs="Times New Roman"/>
          <w:sz w:val="24"/>
          <w:szCs w:val="24"/>
        </w:rPr>
      </w:pPr>
      <w:r w:rsidRPr="008A7918">
        <w:rPr>
          <w:rFonts w:ascii="Arial" w:eastAsia="Times New Roman" w:hAnsi="Arial" w:cs="Arial"/>
          <w:color w:val="000000"/>
          <w:sz w:val="23"/>
          <w:szCs w:val="23"/>
        </w:rPr>
        <w:t>    “Piaget postulated that humans have an innate desire for organization, meaning we try to systematize our reasoning such as making categories, patterns, connections between ideas.” In Piagetian thinking, through a process of assimilation, accommodation and equilibration (and disequilibration), a person is able to organize new information at a higher level and to adapt more effectively. As new information is integrated there comes increasing intelligence which Piaget believed developed in stages.</w:t>
      </w:r>
    </w:p>
    <w:p w:rsidR="008A7918" w:rsidRPr="008A7918" w:rsidRDefault="008A7918" w:rsidP="008A7918">
      <w:pPr>
        <w:spacing w:after="0" w:line="240" w:lineRule="auto"/>
        <w:rPr>
          <w:rFonts w:ascii="Times New Roman" w:eastAsia="Times New Roman" w:hAnsi="Times New Roman" w:cs="Times New Roman"/>
          <w:sz w:val="24"/>
          <w:szCs w:val="24"/>
        </w:rPr>
      </w:pPr>
      <w:r w:rsidRPr="008A7918">
        <w:rPr>
          <w:rFonts w:ascii="Arial" w:eastAsia="Times New Roman" w:hAnsi="Arial" w:cs="Arial"/>
          <w:color w:val="000000"/>
          <w:sz w:val="23"/>
          <w:szCs w:val="23"/>
        </w:rPr>
        <w:t>          </w:t>
      </w:r>
    </w:p>
    <w:p w:rsidR="008A7918" w:rsidRPr="008A7918" w:rsidRDefault="008A7918" w:rsidP="008A7918">
      <w:pPr>
        <w:spacing w:after="0" w:line="240" w:lineRule="auto"/>
        <w:rPr>
          <w:rFonts w:ascii="Times New Roman" w:eastAsia="Times New Roman" w:hAnsi="Times New Roman" w:cs="Times New Roman"/>
          <w:sz w:val="24"/>
          <w:szCs w:val="24"/>
        </w:rPr>
      </w:pPr>
      <w:r w:rsidRPr="008A7918">
        <w:rPr>
          <w:rFonts w:ascii="Arial" w:eastAsia="Times New Roman" w:hAnsi="Arial" w:cs="Arial"/>
          <w:color w:val="000000"/>
          <w:sz w:val="23"/>
          <w:szCs w:val="23"/>
        </w:rPr>
        <w:t>    According to Piaget, intellectual development takes place in four stages: Reflexive Thinking (Sensorimotor Stage), Intuitive Thinking (Preoperational Stage), Concrete Thinking (Concrete Operational Stage), Abstract Thinking (Formal Operational Stage). Reflexive thinking is characterized by the ability to develop understanding primarily through visual, auditory and tactile experiences. Intuitive thinking demonstrates the ability to think symbolically according to psychological categories and true social behavior begins. Once an individual moves to concrete thinking their ability to organize information increases dramatically, as they are able to formulate concepts and basic categories, understand logical relationships between concepts and are able to apply logic to problems. In the Piagetian developmental model, abstract thinking is the highest level of thinking in which the individual is able to think critically, solve problems systematically, deal with abstractions to form propositions and personality emerges.</w:t>
      </w:r>
    </w:p>
    <w:p w:rsidR="008A7918" w:rsidRPr="008A7918" w:rsidRDefault="008A7918" w:rsidP="008A7918">
      <w:pPr>
        <w:spacing w:after="0" w:line="240" w:lineRule="auto"/>
        <w:rPr>
          <w:rFonts w:ascii="Times New Roman" w:eastAsia="Times New Roman" w:hAnsi="Times New Roman" w:cs="Times New Roman"/>
          <w:sz w:val="24"/>
          <w:szCs w:val="24"/>
        </w:rPr>
      </w:pPr>
      <w:r w:rsidRPr="008A7918">
        <w:rPr>
          <w:rFonts w:ascii="Arial" w:eastAsia="Times New Roman" w:hAnsi="Arial" w:cs="Arial"/>
          <w:color w:val="000000"/>
          <w:sz w:val="23"/>
          <w:szCs w:val="23"/>
        </w:rPr>
        <w:t>          </w:t>
      </w:r>
    </w:p>
    <w:p w:rsidR="008A7918" w:rsidRPr="008A7918" w:rsidRDefault="008A7918" w:rsidP="008A7918">
      <w:pPr>
        <w:spacing w:after="0" w:line="240" w:lineRule="auto"/>
        <w:rPr>
          <w:rFonts w:ascii="Times New Roman" w:eastAsia="Times New Roman" w:hAnsi="Times New Roman" w:cs="Times New Roman"/>
          <w:sz w:val="24"/>
          <w:szCs w:val="24"/>
        </w:rPr>
      </w:pPr>
      <w:r w:rsidRPr="008A7918">
        <w:rPr>
          <w:rFonts w:ascii="Arial" w:eastAsia="Times New Roman" w:hAnsi="Arial" w:cs="Arial"/>
          <w:color w:val="000000"/>
          <w:sz w:val="23"/>
          <w:szCs w:val="23"/>
        </w:rPr>
        <w:t>    Vygotsky on the other hand argued, “society precedes the individual and provides the conditions that allow individual thinking to emerge. . . Unlike the stage theory presented by Piaget, Vygotsky perceived development as uneven and contingent on the environment.” Vygotsky believed that through mental tools such as language, symbols, writing, concepts or art expand the mental abilities and capabilities.</w:t>
      </w:r>
    </w:p>
    <w:p w:rsidR="008A7918" w:rsidRPr="008A7918" w:rsidRDefault="008A7918" w:rsidP="008A7918">
      <w:pPr>
        <w:spacing w:after="0" w:line="240" w:lineRule="auto"/>
        <w:rPr>
          <w:rFonts w:ascii="Times New Roman" w:eastAsia="Times New Roman" w:hAnsi="Times New Roman" w:cs="Times New Roman"/>
          <w:sz w:val="24"/>
          <w:szCs w:val="24"/>
        </w:rPr>
      </w:pPr>
      <w:r w:rsidRPr="008A7918">
        <w:rPr>
          <w:rFonts w:ascii="Arial" w:eastAsia="Times New Roman" w:hAnsi="Arial" w:cs="Arial"/>
          <w:color w:val="000000"/>
          <w:sz w:val="23"/>
          <w:szCs w:val="23"/>
        </w:rPr>
        <w:t>          </w:t>
      </w:r>
    </w:p>
    <w:p w:rsidR="008A7918" w:rsidRPr="008A7918" w:rsidRDefault="008A7918" w:rsidP="008A7918">
      <w:pPr>
        <w:spacing w:after="0" w:line="240" w:lineRule="auto"/>
        <w:rPr>
          <w:rFonts w:ascii="Times New Roman" w:eastAsia="Times New Roman" w:hAnsi="Times New Roman" w:cs="Times New Roman"/>
          <w:sz w:val="24"/>
          <w:szCs w:val="24"/>
        </w:rPr>
      </w:pPr>
      <w:r w:rsidRPr="008A7918">
        <w:rPr>
          <w:rFonts w:ascii="Arial" w:eastAsia="Times New Roman" w:hAnsi="Arial" w:cs="Arial"/>
          <w:color w:val="000000"/>
          <w:sz w:val="23"/>
          <w:szCs w:val="23"/>
        </w:rPr>
        <w:lastRenderedPageBreak/>
        <w:t>    Vygotsy theorized that development occurs in three zones of development: Zone of Actual Development (where the student demonstrates how capable they are of independent action); Zone of Potential Development (which describes what the student cannot do independently but is within their achievable potential); and lastly the Zone of Proximal Development (which describes the amount of assistance the student needs to move from the Zone of Potential to the Zone of Actual Development).</w:t>
      </w:r>
    </w:p>
    <w:p w:rsidR="008A7918" w:rsidRPr="008A7918" w:rsidRDefault="008A7918" w:rsidP="008A7918">
      <w:pPr>
        <w:spacing w:after="0" w:line="240" w:lineRule="auto"/>
        <w:rPr>
          <w:rFonts w:ascii="Times New Roman" w:eastAsia="Times New Roman" w:hAnsi="Times New Roman" w:cs="Times New Roman"/>
          <w:sz w:val="24"/>
          <w:szCs w:val="24"/>
        </w:rPr>
      </w:pPr>
      <w:r w:rsidRPr="008A7918">
        <w:rPr>
          <w:rFonts w:ascii="Arial" w:eastAsia="Times New Roman" w:hAnsi="Arial" w:cs="Arial"/>
          <w:color w:val="000000"/>
          <w:sz w:val="23"/>
          <w:szCs w:val="23"/>
        </w:rPr>
        <w:t>          </w:t>
      </w:r>
    </w:p>
    <w:p w:rsidR="008A7918" w:rsidRPr="008A7918" w:rsidRDefault="008A7918" w:rsidP="008A7918">
      <w:pPr>
        <w:spacing w:after="0" w:line="240" w:lineRule="auto"/>
        <w:rPr>
          <w:rFonts w:ascii="Times New Roman" w:eastAsia="Times New Roman" w:hAnsi="Times New Roman" w:cs="Times New Roman"/>
          <w:sz w:val="24"/>
          <w:szCs w:val="24"/>
        </w:rPr>
      </w:pPr>
      <w:r w:rsidRPr="008A7918">
        <w:rPr>
          <w:rFonts w:ascii="Arial" w:eastAsia="Times New Roman" w:hAnsi="Arial" w:cs="Arial"/>
          <w:color w:val="000000"/>
          <w:sz w:val="23"/>
          <w:szCs w:val="23"/>
        </w:rPr>
        <w:t>    Vygotsky’s contribution to developmental theory is his “new approach” which explains the interrelatedness of learning, teaching and development. Vygotsky’s relational epistemic (or thematic) view of intellectual development highlights the process of dialogic induction promoting thinking and growth.</w:t>
      </w:r>
    </w:p>
    <w:p w:rsidR="008A7918" w:rsidRPr="008A7918" w:rsidRDefault="008A7918" w:rsidP="008A7918">
      <w:pPr>
        <w:spacing w:after="0" w:line="240" w:lineRule="auto"/>
        <w:rPr>
          <w:rFonts w:ascii="Times New Roman" w:eastAsia="Times New Roman" w:hAnsi="Times New Roman" w:cs="Times New Roman"/>
          <w:sz w:val="24"/>
          <w:szCs w:val="24"/>
        </w:rPr>
      </w:pPr>
      <w:r w:rsidRPr="008A7918">
        <w:rPr>
          <w:rFonts w:ascii="Arial" w:eastAsia="Times New Roman" w:hAnsi="Arial" w:cs="Arial"/>
          <w:color w:val="000000"/>
          <w:sz w:val="23"/>
          <w:szCs w:val="23"/>
        </w:rPr>
        <w:t>          </w:t>
      </w:r>
    </w:p>
    <w:p w:rsidR="008A7918" w:rsidRPr="008A7918" w:rsidRDefault="008A7918" w:rsidP="008A7918">
      <w:pPr>
        <w:spacing w:after="0" w:line="240" w:lineRule="auto"/>
        <w:rPr>
          <w:rFonts w:ascii="Times New Roman" w:eastAsia="Times New Roman" w:hAnsi="Times New Roman" w:cs="Times New Roman"/>
          <w:sz w:val="24"/>
          <w:szCs w:val="24"/>
        </w:rPr>
      </w:pPr>
      <w:r w:rsidRPr="008A7918">
        <w:rPr>
          <w:rFonts w:ascii="Arial" w:eastAsia="Times New Roman" w:hAnsi="Arial" w:cs="Arial"/>
          <w:color w:val="000000"/>
          <w:sz w:val="23"/>
          <w:szCs w:val="23"/>
        </w:rPr>
        <w:t>    These two approaches both make contributions to the religious educators’ approach to Christian formation. The Piagetian theory helps the religious educator to see where the acquisition of thematic knowledge assists in the development of faith. On the other hand the experiences and social context of the individual helps them to integrate faith into their thinking and acting. And so while on the one hand we must challenge the minds of those in whom we are inculcating faith, on the other hand, we must also recognize that teaching and learning are communal activities, requiring both interaction and participation to develop faith.</w:t>
      </w:r>
    </w:p>
    <w:p w:rsidR="008A7918" w:rsidRPr="008A7918" w:rsidRDefault="008A7918" w:rsidP="008A7918">
      <w:pPr>
        <w:spacing w:after="0" w:line="240" w:lineRule="auto"/>
        <w:rPr>
          <w:rFonts w:ascii="Times New Roman" w:eastAsia="Times New Roman" w:hAnsi="Times New Roman" w:cs="Times New Roman"/>
          <w:sz w:val="24"/>
          <w:szCs w:val="24"/>
        </w:rPr>
      </w:pPr>
      <w:r w:rsidRPr="008A7918">
        <w:rPr>
          <w:rFonts w:ascii="Arial" w:eastAsia="Times New Roman" w:hAnsi="Arial" w:cs="Arial"/>
          <w:color w:val="000000"/>
          <w:sz w:val="23"/>
          <w:szCs w:val="23"/>
        </w:rPr>
        <w:t>There are four suggestions to improve adult learning in the religious/faith context. First, “adult education concerns participants, not pails! Adults tend to prefer participatory learning, which helps them move beyond a simple reception of ideas toward a new discovery.” Second, “allow for questions and dialogue to correct misconceptions and to gain correct conceptions.” Third, “ask thought-provoking questions and encourage self-reflection.” Lastly, focus on transformation not just transmission. As Kingdom workers, the primary concern of our teaching out to be on the transformation of lives, not just on the transmission of scriptural content.”</w:t>
      </w:r>
    </w:p>
    <w:p w:rsidR="008A7918" w:rsidRPr="008A7918" w:rsidRDefault="008A7918" w:rsidP="008A7918">
      <w:pPr>
        <w:spacing w:after="0" w:line="240" w:lineRule="auto"/>
        <w:rPr>
          <w:rFonts w:ascii="Times New Roman" w:eastAsia="Times New Roman" w:hAnsi="Times New Roman" w:cs="Times New Roman"/>
          <w:sz w:val="24"/>
          <w:szCs w:val="24"/>
        </w:rPr>
      </w:pPr>
    </w:p>
    <w:p w:rsidR="008A7918" w:rsidRPr="008A7918" w:rsidRDefault="008A7918" w:rsidP="008A7918">
      <w:pPr>
        <w:spacing w:after="0" w:line="240" w:lineRule="auto"/>
        <w:rPr>
          <w:rFonts w:ascii="Times New Roman" w:eastAsia="Times New Roman" w:hAnsi="Times New Roman" w:cs="Times New Roman"/>
          <w:sz w:val="24"/>
          <w:szCs w:val="24"/>
        </w:rPr>
      </w:pPr>
      <w:r w:rsidRPr="008A7918">
        <w:rPr>
          <w:rFonts w:ascii="Arial" w:eastAsia="Times New Roman" w:hAnsi="Arial" w:cs="Arial"/>
          <w:b/>
          <w:bCs/>
          <w:color w:val="000000"/>
          <w:sz w:val="23"/>
          <w:szCs w:val="23"/>
        </w:rPr>
        <w:t>Seminal Books</w:t>
      </w:r>
    </w:p>
    <w:p w:rsidR="008A7918" w:rsidRPr="008A7918" w:rsidRDefault="008A7918" w:rsidP="008A7918">
      <w:pPr>
        <w:spacing w:after="0" w:line="240" w:lineRule="auto"/>
        <w:rPr>
          <w:rFonts w:ascii="Times New Roman" w:eastAsia="Times New Roman" w:hAnsi="Times New Roman" w:cs="Times New Roman"/>
          <w:sz w:val="24"/>
          <w:szCs w:val="24"/>
        </w:rPr>
      </w:pPr>
    </w:p>
    <w:p w:rsidR="008A7918" w:rsidRPr="008A7918" w:rsidRDefault="008A7918" w:rsidP="008A7918">
      <w:pPr>
        <w:spacing w:after="0" w:line="240" w:lineRule="auto"/>
        <w:rPr>
          <w:rFonts w:ascii="Times New Roman" w:eastAsia="Times New Roman" w:hAnsi="Times New Roman" w:cs="Times New Roman"/>
          <w:sz w:val="24"/>
          <w:szCs w:val="24"/>
        </w:rPr>
      </w:pPr>
      <w:r w:rsidRPr="008A7918">
        <w:rPr>
          <w:rFonts w:ascii="Arial" w:eastAsia="Times New Roman" w:hAnsi="Arial" w:cs="Arial"/>
          <w:color w:val="000000"/>
          <w:sz w:val="23"/>
          <w:szCs w:val="23"/>
        </w:rPr>
        <w:t>? Dimensions of learning</w:t>
      </w:r>
    </w:p>
    <w:p w:rsidR="008A7918" w:rsidRPr="008A7918" w:rsidRDefault="008A7918" w:rsidP="008A7918">
      <w:pPr>
        <w:spacing w:after="0" w:line="240" w:lineRule="auto"/>
        <w:rPr>
          <w:rFonts w:ascii="Times New Roman" w:eastAsia="Times New Roman" w:hAnsi="Times New Roman" w:cs="Times New Roman"/>
          <w:sz w:val="24"/>
          <w:szCs w:val="24"/>
        </w:rPr>
      </w:pPr>
      <w:r w:rsidRPr="008A7918">
        <w:rPr>
          <w:rFonts w:ascii="Arial" w:eastAsia="Times New Roman" w:hAnsi="Arial" w:cs="Arial"/>
          <w:color w:val="000000"/>
          <w:sz w:val="23"/>
          <w:szCs w:val="23"/>
        </w:rPr>
        <w:t>? McTye Backward design</w:t>
      </w:r>
    </w:p>
    <w:p w:rsidR="00557225" w:rsidRDefault="00557225">
      <w:bookmarkStart w:id="0" w:name="_GoBack"/>
      <w:bookmarkEnd w:id="0"/>
    </w:p>
    <w:sectPr w:rsidR="0055722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2"/>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7918"/>
    <w:rsid w:val="00557225"/>
    <w:rsid w:val="008A7918"/>
    <w:rsid w:val="00F70C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8A7918"/>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8A791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A7918"/>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8A7918"/>
    <w:rPr>
      <w:rFonts w:ascii="Times New Roman" w:eastAsia="Times New Roman" w:hAnsi="Times New Roman" w:cs="Times New Roman"/>
      <w:b/>
      <w:bCs/>
      <w:sz w:val="27"/>
      <w:szCs w:val="27"/>
    </w:rPr>
  </w:style>
  <w:style w:type="paragraph" w:styleId="NormalWeb">
    <w:name w:val="Normal (Web)"/>
    <w:basedOn w:val="Normal"/>
    <w:uiPriority w:val="99"/>
    <w:unhideWhenUsed/>
    <w:rsid w:val="008A791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8A7918"/>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8A7918"/>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8A791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A7918"/>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8A7918"/>
    <w:rPr>
      <w:rFonts w:ascii="Times New Roman" w:eastAsia="Times New Roman" w:hAnsi="Times New Roman" w:cs="Times New Roman"/>
      <w:b/>
      <w:bCs/>
      <w:sz w:val="27"/>
      <w:szCs w:val="27"/>
    </w:rPr>
  </w:style>
  <w:style w:type="paragraph" w:styleId="NormalWeb">
    <w:name w:val="Normal (Web)"/>
    <w:basedOn w:val="Normal"/>
    <w:uiPriority w:val="99"/>
    <w:unhideWhenUsed/>
    <w:rsid w:val="008A791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8A791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7643114">
      <w:bodyDiv w:val="1"/>
      <w:marLeft w:val="0"/>
      <w:marRight w:val="0"/>
      <w:marTop w:val="0"/>
      <w:marBottom w:val="0"/>
      <w:divBdr>
        <w:top w:val="none" w:sz="0" w:space="0" w:color="auto"/>
        <w:left w:val="none" w:sz="0" w:space="0" w:color="auto"/>
        <w:bottom w:val="none" w:sz="0" w:space="0" w:color="auto"/>
        <w:right w:val="none" w:sz="0" w:space="0" w:color="auto"/>
      </w:divBdr>
      <w:divsChild>
        <w:div w:id="19153865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arning-styles-online.com/style/physical-bodily-kinesthetic" TargetMode="External"/><Relationship Id="rId13" Type="http://schemas.openxmlformats.org/officeDocument/2006/relationships/hyperlink" Target="http://www.brainrules.net/survival?scene=" TargetMode="External"/><Relationship Id="rId18" Type="http://schemas.openxmlformats.org/officeDocument/2006/relationships/hyperlink" Target="http://www.brainrules.net/sleep?scene=" TargetMode="External"/><Relationship Id="rId26" Type="http://schemas.openxmlformats.org/officeDocument/2006/relationships/hyperlink" Target="http://en.wikipedia.org/wiki/Problem-based_learning" TargetMode="External"/><Relationship Id="rId3" Type="http://schemas.openxmlformats.org/officeDocument/2006/relationships/settings" Target="settings.xml"/><Relationship Id="rId21" Type="http://schemas.openxmlformats.org/officeDocument/2006/relationships/hyperlink" Target="http://www.brainrules.net/vision?scene=" TargetMode="External"/><Relationship Id="rId34" Type="http://schemas.openxmlformats.org/officeDocument/2006/relationships/theme" Target="theme/theme1.xml"/><Relationship Id="rId7" Type="http://schemas.openxmlformats.org/officeDocument/2006/relationships/hyperlink" Target="http://www.learning-styles-online.com/style/verbal-linguistic" TargetMode="External"/><Relationship Id="rId12" Type="http://schemas.openxmlformats.org/officeDocument/2006/relationships/hyperlink" Target="http://www.brainrules.net/exercise?scene=" TargetMode="External"/><Relationship Id="rId17" Type="http://schemas.openxmlformats.org/officeDocument/2006/relationships/hyperlink" Target="http://www.brainrules.net/long-term-memory?scene=" TargetMode="External"/><Relationship Id="rId25" Type="http://schemas.openxmlformats.org/officeDocument/2006/relationships/hyperlink" Target="http://en.wikipedia.org/wiki/Project-based_learning" TargetMode="External"/><Relationship Id="rId33"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http://www.brainrules.net/short-term-memory?scene=" TargetMode="External"/><Relationship Id="rId20" Type="http://schemas.openxmlformats.org/officeDocument/2006/relationships/hyperlink" Target="http://www.brainrules.net/sensory-integration?scene=" TargetMode="External"/><Relationship Id="rId29" Type="http://schemas.openxmlformats.org/officeDocument/2006/relationships/hyperlink" Target="http://en.wikipedia.org/wiki/Problem-based_learning" TargetMode="External"/><Relationship Id="rId1" Type="http://schemas.openxmlformats.org/officeDocument/2006/relationships/styles" Target="styles.xml"/><Relationship Id="rId6" Type="http://schemas.openxmlformats.org/officeDocument/2006/relationships/hyperlink" Target="http://www.learning-styles-online.com/style/aural-auditory-musical" TargetMode="External"/><Relationship Id="rId11" Type="http://schemas.openxmlformats.org/officeDocument/2006/relationships/hyperlink" Target="http://www.learning-styles-online.com/style/solitary-intrapersonal" TargetMode="External"/><Relationship Id="rId24" Type="http://schemas.openxmlformats.org/officeDocument/2006/relationships/image" Target="media/image1.png"/><Relationship Id="rId32" Type="http://schemas.openxmlformats.org/officeDocument/2006/relationships/hyperlink" Target="http://en.wikipedia.org/wiki/Worldview" TargetMode="External"/><Relationship Id="rId5" Type="http://schemas.openxmlformats.org/officeDocument/2006/relationships/hyperlink" Target="http://www.learning-styles-online.com/style/visual-spatial" TargetMode="External"/><Relationship Id="rId15" Type="http://schemas.openxmlformats.org/officeDocument/2006/relationships/hyperlink" Target="http://www.brainrules.net/attention?scene=" TargetMode="External"/><Relationship Id="rId23" Type="http://schemas.openxmlformats.org/officeDocument/2006/relationships/hyperlink" Target="http://www.brainrules.net/exploration?scene=" TargetMode="External"/><Relationship Id="rId28" Type="http://schemas.openxmlformats.org/officeDocument/2006/relationships/hyperlink" Target="http://en.wikipedia.org/wiki/Problem-based_learning" TargetMode="External"/><Relationship Id="rId10" Type="http://schemas.openxmlformats.org/officeDocument/2006/relationships/hyperlink" Target="http://www.learning-styles-online.com/style/social-interpersonal" TargetMode="External"/><Relationship Id="rId19" Type="http://schemas.openxmlformats.org/officeDocument/2006/relationships/hyperlink" Target="http://www.brainrules.net/stress?scene=" TargetMode="External"/><Relationship Id="rId31" Type="http://schemas.openxmlformats.org/officeDocument/2006/relationships/hyperlink" Target="http://en.wikipedia.org/wiki/Social_constructivism" TargetMode="External"/><Relationship Id="rId4" Type="http://schemas.openxmlformats.org/officeDocument/2006/relationships/webSettings" Target="webSettings.xml"/><Relationship Id="rId9" Type="http://schemas.openxmlformats.org/officeDocument/2006/relationships/hyperlink" Target="http://www.learning-styles-online.com/style/logical-mathematical" TargetMode="External"/><Relationship Id="rId14" Type="http://schemas.openxmlformats.org/officeDocument/2006/relationships/hyperlink" Target="http://www.brainrules.net/wiring?scene=" TargetMode="External"/><Relationship Id="rId22" Type="http://schemas.openxmlformats.org/officeDocument/2006/relationships/hyperlink" Target="http://www.brainrules.net/gender?scene=" TargetMode="External"/><Relationship Id="rId27" Type="http://schemas.openxmlformats.org/officeDocument/2006/relationships/hyperlink" Target="http://en.wikipedia.org/wiki/Scaffolding" TargetMode="External"/><Relationship Id="rId30" Type="http://schemas.openxmlformats.org/officeDocument/2006/relationships/hyperlink" Target="http://en.wikipedia.org/wiki/Constructivism_%28learning_theory%2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3890</Words>
  <Characters>22177</Characters>
  <Application>Microsoft Office Word</Application>
  <DocSecurity>0</DocSecurity>
  <Lines>184</Lines>
  <Paragraphs>52</Paragraphs>
  <ScaleCrop>false</ScaleCrop>
  <HeadingPairs>
    <vt:vector size="2" baseType="variant">
      <vt:variant>
        <vt:lpstr>Title</vt:lpstr>
      </vt:variant>
      <vt:variant>
        <vt:i4>1</vt:i4>
      </vt:variant>
    </vt:vector>
  </HeadingPairs>
  <TitlesOfParts>
    <vt:vector size="1" baseType="lpstr">
      <vt:lpstr/>
    </vt:vector>
  </TitlesOfParts>
  <Company>Andrews University</Company>
  <LinksUpToDate>false</LinksUpToDate>
  <CharactersWithSpaces>26015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Lea M Danihelova</dc:creator>
  <cp:lastModifiedBy>Lea M Danihelova</cp:lastModifiedBy>
  <cp:revision>1</cp:revision>
  <dcterms:created xsi:type="dcterms:W3CDTF">2013-07-30T13:03:00Z</dcterms:created>
  <dcterms:modified xsi:type="dcterms:W3CDTF">2013-07-30T13:04:00Z</dcterms:modified>
</cp:coreProperties>
</file>